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AF7B7" w14:textId="77777777" w:rsidR="00BA53D1" w:rsidRDefault="00BA53D1" w:rsidP="00BA53D1">
      <w:pPr>
        <w:autoSpaceDE w:val="0"/>
        <w:autoSpaceDN w:val="0"/>
        <w:adjustRightInd w:val="0"/>
        <w:spacing w:after="0" w:line="240" w:lineRule="auto"/>
        <w:jc w:val="center"/>
        <w:rPr>
          <w:rFonts w:ascii="TimesNewRomanPS-BoldMT" w:hAnsi="TimesNewRomanPS-BoldMT" w:cs="TimesNewRomanPS-BoldMT"/>
          <w:b/>
          <w:bCs/>
          <w:sz w:val="36"/>
          <w:szCs w:val="36"/>
        </w:rPr>
      </w:pPr>
      <w:r>
        <w:rPr>
          <w:rFonts w:ascii="TimesNewRomanPS-BoldMT" w:hAnsi="TimesNewRomanPS-BoldMT" w:cs="TimesNewRomanPS-BoldMT"/>
          <w:b/>
          <w:bCs/>
          <w:sz w:val="36"/>
          <w:szCs w:val="36"/>
        </w:rPr>
        <w:t>LANGUEVOISIN QUIQUERY</w:t>
      </w:r>
    </w:p>
    <w:p w14:paraId="2F2E2536" w14:textId="77777777" w:rsidR="00BA53D1" w:rsidRDefault="00BA53D1" w:rsidP="00BA53D1">
      <w:pPr>
        <w:autoSpaceDE w:val="0"/>
        <w:autoSpaceDN w:val="0"/>
        <w:adjustRightInd w:val="0"/>
        <w:spacing w:after="0" w:line="240" w:lineRule="auto"/>
        <w:jc w:val="center"/>
        <w:rPr>
          <w:rFonts w:ascii="TimesNewRomanPS-BoldMT" w:hAnsi="TimesNewRomanPS-BoldMT" w:cs="TimesNewRomanPS-BoldMT"/>
          <w:b/>
          <w:bCs/>
          <w:sz w:val="36"/>
          <w:szCs w:val="36"/>
        </w:rPr>
      </w:pPr>
      <w:r>
        <w:rPr>
          <w:rFonts w:ascii="TimesNewRomanPS-BoldMT" w:hAnsi="TimesNewRomanPS-BoldMT" w:cs="TimesNewRomanPS-BoldMT"/>
          <w:b/>
          <w:bCs/>
          <w:sz w:val="36"/>
          <w:szCs w:val="36"/>
        </w:rPr>
        <w:t>EXTRAIT REGISTRE DES DELIBERATIONS</w:t>
      </w:r>
    </w:p>
    <w:p w14:paraId="18565AAB" w14:textId="77777777" w:rsidR="00BA53D1" w:rsidRDefault="00BA53D1" w:rsidP="00BA53D1">
      <w:pPr>
        <w:autoSpaceDE w:val="0"/>
        <w:autoSpaceDN w:val="0"/>
        <w:adjustRightInd w:val="0"/>
        <w:spacing w:after="0" w:line="240" w:lineRule="auto"/>
        <w:jc w:val="center"/>
        <w:rPr>
          <w:rFonts w:ascii="TimesNewRomanPS-BoldMT" w:hAnsi="TimesNewRomanPS-BoldMT" w:cs="TimesNewRomanPS-BoldMT"/>
          <w:b/>
          <w:bCs/>
          <w:sz w:val="36"/>
          <w:szCs w:val="36"/>
        </w:rPr>
      </w:pPr>
      <w:r>
        <w:rPr>
          <w:rFonts w:ascii="TimesNewRomanPS-BoldMT" w:hAnsi="TimesNewRomanPS-BoldMT" w:cs="TimesNewRomanPS-BoldMT"/>
          <w:b/>
          <w:bCs/>
          <w:sz w:val="36"/>
          <w:szCs w:val="36"/>
        </w:rPr>
        <w:t>DU CONSEIL MUNICIPAL</w:t>
      </w:r>
    </w:p>
    <w:p w14:paraId="43E101A0" w14:textId="77777777" w:rsidR="00BA53D1" w:rsidRDefault="00BA53D1" w:rsidP="00BA53D1">
      <w:pPr>
        <w:autoSpaceDE w:val="0"/>
        <w:autoSpaceDN w:val="0"/>
        <w:adjustRightInd w:val="0"/>
        <w:spacing w:after="0" w:line="240" w:lineRule="auto"/>
        <w:rPr>
          <w:rFonts w:ascii="TimesNewRomanPSMT" w:hAnsi="TimesNewRomanPSMT" w:cs="TimesNewRomanPSMT"/>
          <w:sz w:val="24"/>
          <w:szCs w:val="24"/>
        </w:rPr>
      </w:pPr>
    </w:p>
    <w:p w14:paraId="2A08371C" w14:textId="77777777" w:rsidR="00BA53D1" w:rsidRDefault="00BA53D1" w:rsidP="00BA53D1">
      <w:pPr>
        <w:autoSpaceDE w:val="0"/>
        <w:autoSpaceDN w:val="0"/>
        <w:adjustRightInd w:val="0"/>
        <w:spacing w:after="0" w:line="240" w:lineRule="auto"/>
        <w:jc w:val="both"/>
        <w:rPr>
          <w:rFonts w:ascii="TimesNewRomanPSMT" w:hAnsi="TimesNewRomanPSMT" w:cs="TimesNewRomanPSMT"/>
          <w:sz w:val="24"/>
          <w:szCs w:val="24"/>
        </w:rPr>
      </w:pPr>
    </w:p>
    <w:p w14:paraId="1836FACD" w14:textId="03E87CA1" w:rsidR="00BA53D1" w:rsidRPr="00B474DD" w:rsidRDefault="00BA53D1" w:rsidP="00BA53D1">
      <w:pPr>
        <w:autoSpaceDE w:val="0"/>
        <w:autoSpaceDN w:val="0"/>
        <w:adjustRightInd w:val="0"/>
        <w:spacing w:after="0" w:line="240" w:lineRule="auto"/>
        <w:jc w:val="both"/>
        <w:rPr>
          <w:rFonts w:ascii="TimesNewRomanPSMT" w:hAnsi="TimesNewRomanPSMT" w:cs="TimesNewRomanPSMT"/>
          <w:sz w:val="24"/>
          <w:szCs w:val="24"/>
        </w:rPr>
      </w:pPr>
      <w:bookmarkStart w:id="0" w:name="_Hlk132716329"/>
      <w:bookmarkStart w:id="1" w:name="_Hlk132717036"/>
      <w:bookmarkStart w:id="2" w:name="_Hlk69485498"/>
      <w:r w:rsidRPr="00B474DD">
        <w:rPr>
          <w:rFonts w:ascii="TimesNewRomanPSMT" w:hAnsi="TimesNewRomanPSMT" w:cs="TimesNewRomanPSMT"/>
          <w:sz w:val="24"/>
          <w:szCs w:val="24"/>
        </w:rPr>
        <w:t>L’an deux mille vingt-</w:t>
      </w:r>
      <w:r>
        <w:rPr>
          <w:rFonts w:ascii="TimesNewRomanPSMT" w:hAnsi="TimesNewRomanPSMT" w:cs="TimesNewRomanPSMT"/>
          <w:sz w:val="24"/>
          <w:szCs w:val="24"/>
        </w:rPr>
        <w:t>trois</w:t>
      </w:r>
      <w:r w:rsidRPr="00B474DD">
        <w:rPr>
          <w:rFonts w:ascii="TimesNewRomanPSMT" w:hAnsi="TimesNewRomanPSMT" w:cs="TimesNewRomanPSMT"/>
          <w:sz w:val="24"/>
          <w:szCs w:val="24"/>
        </w:rPr>
        <w:t>, le vendredi 1</w:t>
      </w:r>
      <w:r>
        <w:rPr>
          <w:rFonts w:ascii="TimesNewRomanPSMT" w:hAnsi="TimesNewRomanPSMT" w:cs="TimesNewRomanPSMT"/>
          <w:sz w:val="24"/>
          <w:szCs w:val="24"/>
        </w:rPr>
        <w:t>4</w:t>
      </w:r>
      <w:r w:rsidRPr="00B474DD">
        <w:rPr>
          <w:rFonts w:ascii="TimesNewRomanPSMT" w:hAnsi="TimesNewRomanPSMT" w:cs="TimesNewRomanPSMT"/>
          <w:sz w:val="24"/>
          <w:szCs w:val="24"/>
        </w:rPr>
        <w:t xml:space="preserve"> avril, à 19 heures, le conseil municipal de la commune de Languevoisin quiquery légalement convoqué s’est réuni dans la salle polyvalente de Languevoisin-quiquery selon les dispositions sanitaires dues au Covid-19, suite à la convocation du </w:t>
      </w:r>
      <w:r>
        <w:rPr>
          <w:rFonts w:ascii="TimesNewRomanPSMT" w:hAnsi="TimesNewRomanPSMT" w:cs="TimesNewRomanPSMT"/>
          <w:sz w:val="24"/>
          <w:szCs w:val="24"/>
        </w:rPr>
        <w:t>7</w:t>
      </w:r>
      <w:r w:rsidRPr="00B474DD">
        <w:rPr>
          <w:rFonts w:ascii="TimesNewRomanPSMT" w:hAnsi="TimesNewRomanPSMT" w:cs="TimesNewRomanPSMT"/>
          <w:sz w:val="24"/>
          <w:szCs w:val="24"/>
        </w:rPr>
        <w:t xml:space="preserve"> avril 2022.</w:t>
      </w:r>
    </w:p>
    <w:p w14:paraId="104044D8" w14:textId="77777777" w:rsidR="00BA53D1" w:rsidRPr="00B474DD" w:rsidRDefault="00BA53D1" w:rsidP="00BA53D1">
      <w:pPr>
        <w:autoSpaceDE w:val="0"/>
        <w:autoSpaceDN w:val="0"/>
        <w:adjustRightInd w:val="0"/>
        <w:spacing w:after="0" w:line="240" w:lineRule="auto"/>
        <w:rPr>
          <w:rFonts w:ascii="TimesNewRomanPSMT" w:hAnsi="TimesNewRomanPSMT" w:cs="TimesNewRomanPSMT"/>
          <w:sz w:val="24"/>
          <w:szCs w:val="24"/>
        </w:rPr>
      </w:pPr>
    </w:p>
    <w:p w14:paraId="0C9DD90E" w14:textId="77777777" w:rsidR="00BA53D1" w:rsidRPr="00B474DD" w:rsidRDefault="00BA53D1" w:rsidP="00BA53D1">
      <w:pPr>
        <w:pStyle w:val="Standard"/>
        <w:jc w:val="both"/>
        <w:rPr>
          <w:b/>
        </w:rPr>
      </w:pPr>
      <w:r w:rsidRPr="00B474DD">
        <w:rPr>
          <w:b/>
        </w:rPr>
        <w:t>Etaient présents :</w:t>
      </w:r>
    </w:p>
    <w:p w14:paraId="1E9CA59C" w14:textId="0F9DD6B3" w:rsidR="00BA53D1" w:rsidRPr="00F011F0" w:rsidRDefault="00BA53D1" w:rsidP="00BA53D1">
      <w:pPr>
        <w:pStyle w:val="Standard"/>
        <w:jc w:val="both"/>
      </w:pPr>
      <w:r w:rsidRPr="00F011F0">
        <w:t xml:space="preserve">Monsieur </w:t>
      </w:r>
      <w:proofErr w:type="spellStart"/>
      <w:r w:rsidRPr="00F011F0">
        <w:rPr>
          <w:lang w:val="fr-FR"/>
        </w:rPr>
        <w:t>Gravet</w:t>
      </w:r>
      <w:proofErr w:type="spellEnd"/>
      <w:r w:rsidRPr="00F011F0">
        <w:t xml:space="preserve"> Jacques, Madame </w:t>
      </w:r>
      <w:proofErr w:type="spellStart"/>
      <w:r w:rsidRPr="00F011F0">
        <w:t>Mangot</w:t>
      </w:r>
      <w:proofErr w:type="spellEnd"/>
      <w:r w:rsidRPr="00F011F0">
        <w:t xml:space="preserve"> Biljana, Madame Ginette Lewandowski, Madame </w:t>
      </w:r>
      <w:proofErr w:type="spellStart"/>
      <w:r w:rsidRPr="00F011F0">
        <w:t>Zurich</w:t>
      </w:r>
      <w:proofErr w:type="spellEnd"/>
      <w:r w:rsidRPr="00F011F0">
        <w:t xml:space="preserve"> Christine, </w:t>
      </w:r>
      <w:r w:rsidR="00F011F0" w:rsidRPr="00F011F0">
        <w:t xml:space="preserve">Monsieur Clément David, Monsieur Loire Didier. </w:t>
      </w:r>
      <w:r w:rsidRPr="00F011F0">
        <w:t xml:space="preserve">Monsieur </w:t>
      </w:r>
      <w:proofErr w:type="spellStart"/>
      <w:r w:rsidRPr="00F011F0">
        <w:t>Boéréma</w:t>
      </w:r>
      <w:proofErr w:type="spellEnd"/>
      <w:r w:rsidRPr="00F011F0">
        <w:t xml:space="preserve"> Joël, Monsieur Comte Didier,  Monsieur </w:t>
      </w:r>
      <w:proofErr w:type="spellStart"/>
      <w:r w:rsidRPr="00F011F0">
        <w:t>Combault</w:t>
      </w:r>
      <w:proofErr w:type="spellEnd"/>
      <w:r w:rsidRPr="00F011F0">
        <w:t xml:space="preserve"> Pascal.</w:t>
      </w:r>
    </w:p>
    <w:p w14:paraId="7A8A1BFF" w14:textId="77777777" w:rsidR="00BA53D1" w:rsidRPr="00F011F0" w:rsidRDefault="00BA53D1" w:rsidP="00BA53D1">
      <w:pPr>
        <w:pStyle w:val="Standard"/>
        <w:jc w:val="both"/>
        <w:rPr>
          <w:b/>
        </w:rPr>
      </w:pPr>
    </w:p>
    <w:p w14:paraId="1F610D09" w14:textId="27B170F2" w:rsidR="00BA53D1" w:rsidRPr="00B474DD" w:rsidRDefault="00BA53D1" w:rsidP="00BA53D1">
      <w:pPr>
        <w:pStyle w:val="Standard"/>
        <w:jc w:val="both"/>
      </w:pPr>
      <w:proofErr w:type="spellStart"/>
      <w:r w:rsidRPr="00F011F0">
        <w:rPr>
          <w:b/>
        </w:rPr>
        <w:t>Absents</w:t>
      </w:r>
      <w:proofErr w:type="spellEnd"/>
      <w:r w:rsidRPr="00F011F0">
        <w:rPr>
          <w:b/>
        </w:rPr>
        <w:t xml:space="preserve"> </w:t>
      </w:r>
      <w:proofErr w:type="spellStart"/>
      <w:r w:rsidRPr="00F011F0">
        <w:rPr>
          <w:b/>
        </w:rPr>
        <w:t>excusés</w:t>
      </w:r>
      <w:proofErr w:type="spellEnd"/>
      <w:r w:rsidRPr="00F011F0">
        <w:rPr>
          <w:b/>
        </w:rPr>
        <w:t> :</w:t>
      </w:r>
      <w:r w:rsidRPr="00F011F0">
        <w:t xml:space="preserve"> Madame Döring Laure, </w:t>
      </w:r>
      <w:r w:rsidR="00F011F0" w:rsidRPr="00F011F0">
        <w:t xml:space="preserve">Madame </w:t>
      </w:r>
      <w:proofErr w:type="spellStart"/>
      <w:r w:rsidR="00F011F0" w:rsidRPr="00F011F0">
        <w:t>Lapierre</w:t>
      </w:r>
      <w:proofErr w:type="spellEnd"/>
      <w:r w:rsidR="00F011F0" w:rsidRPr="00F011F0">
        <w:t xml:space="preserve"> Nicole.</w:t>
      </w:r>
    </w:p>
    <w:p w14:paraId="693DCE6F" w14:textId="32A218CA" w:rsidR="00BA53D1" w:rsidRPr="00B474DD" w:rsidRDefault="00F011F0" w:rsidP="00BA53D1">
      <w:pPr>
        <w:pStyle w:val="Standard"/>
        <w:jc w:val="both"/>
      </w:pPr>
      <w:r>
        <w:t xml:space="preserve">Pouvoir : </w:t>
      </w:r>
      <w:proofErr w:type="spellStart"/>
      <w:r>
        <w:t>Mme</w:t>
      </w:r>
      <w:proofErr w:type="spellEnd"/>
      <w:r>
        <w:t xml:space="preserve"> </w:t>
      </w:r>
      <w:proofErr w:type="spellStart"/>
      <w:r>
        <w:t>Lapierre</w:t>
      </w:r>
      <w:proofErr w:type="spellEnd"/>
      <w:r>
        <w:t xml:space="preserve"> Nicole </w:t>
      </w:r>
      <w:proofErr w:type="spellStart"/>
      <w:r>
        <w:t>donne</w:t>
      </w:r>
      <w:proofErr w:type="spellEnd"/>
      <w:r>
        <w:t xml:space="preserve"> </w:t>
      </w:r>
      <w:proofErr w:type="spellStart"/>
      <w:r>
        <w:t>pouvoir</w:t>
      </w:r>
      <w:proofErr w:type="spellEnd"/>
      <w:r>
        <w:t xml:space="preserve"> a Madame Ginette Lewandowski</w:t>
      </w:r>
    </w:p>
    <w:p w14:paraId="03257310" w14:textId="77777777" w:rsidR="00BA53D1" w:rsidRPr="00B474DD" w:rsidRDefault="00BA53D1" w:rsidP="00BA53D1">
      <w:pPr>
        <w:pStyle w:val="Standard"/>
        <w:jc w:val="both"/>
      </w:pPr>
      <w:r w:rsidRPr="00B474DD">
        <w:t xml:space="preserve">Le </w:t>
      </w:r>
      <w:proofErr w:type="spellStart"/>
      <w:r w:rsidRPr="00B474DD">
        <w:t>quorum</w:t>
      </w:r>
      <w:proofErr w:type="spellEnd"/>
      <w:r w:rsidRPr="00B474DD">
        <w:t xml:space="preserve"> </w:t>
      </w:r>
      <w:proofErr w:type="spellStart"/>
      <w:r w:rsidRPr="00B474DD">
        <w:t>étant</w:t>
      </w:r>
      <w:proofErr w:type="spellEnd"/>
      <w:r w:rsidRPr="00B474DD">
        <w:t xml:space="preserve"> </w:t>
      </w:r>
      <w:r w:rsidRPr="007F44AA">
        <w:rPr>
          <w:lang w:val="fr-FR"/>
        </w:rPr>
        <w:t>atteint</w:t>
      </w:r>
      <w:r w:rsidRPr="00B474DD">
        <w:t xml:space="preserve"> la séance est ouverte</w:t>
      </w:r>
    </w:p>
    <w:p w14:paraId="4EBBCE28" w14:textId="77777777" w:rsidR="00BA53D1" w:rsidRPr="00B474DD" w:rsidRDefault="00BA53D1" w:rsidP="00BA53D1">
      <w:pPr>
        <w:pStyle w:val="Standard"/>
        <w:jc w:val="both"/>
      </w:pPr>
      <w:r w:rsidRPr="00B474DD">
        <w:t xml:space="preserve">Madame </w:t>
      </w:r>
      <w:proofErr w:type="spellStart"/>
      <w:r w:rsidRPr="00B474DD">
        <w:t>Zurich</w:t>
      </w:r>
      <w:proofErr w:type="spellEnd"/>
      <w:r w:rsidRPr="00B474DD">
        <w:t xml:space="preserve"> Christine est </w:t>
      </w:r>
      <w:proofErr w:type="spellStart"/>
      <w:r w:rsidRPr="00B474DD">
        <w:t>nommée</w:t>
      </w:r>
      <w:proofErr w:type="spellEnd"/>
      <w:r w:rsidRPr="00B474DD">
        <w:t xml:space="preserve"> </w:t>
      </w:r>
      <w:proofErr w:type="spellStart"/>
      <w:r w:rsidRPr="00B474DD">
        <w:t>secrétaire</w:t>
      </w:r>
      <w:proofErr w:type="spellEnd"/>
      <w:r w:rsidRPr="00B474DD">
        <w:t xml:space="preserve"> de séance</w:t>
      </w:r>
    </w:p>
    <w:bookmarkEnd w:id="0"/>
    <w:p w14:paraId="15E0A7DB" w14:textId="77777777" w:rsidR="00BA53D1" w:rsidRPr="00B474DD" w:rsidRDefault="00BA53D1" w:rsidP="00BA53D1">
      <w:pPr>
        <w:pStyle w:val="Standard"/>
        <w:jc w:val="both"/>
      </w:pPr>
    </w:p>
    <w:bookmarkEnd w:id="1"/>
    <w:p w14:paraId="66944670" w14:textId="77777777" w:rsidR="00BA53D1" w:rsidRPr="00B474DD" w:rsidRDefault="00BA53D1" w:rsidP="00BA53D1">
      <w:pPr>
        <w:pStyle w:val="Standard"/>
        <w:jc w:val="both"/>
      </w:pPr>
    </w:p>
    <w:bookmarkEnd w:id="2"/>
    <w:p w14:paraId="615F1445" w14:textId="26F32254" w:rsidR="00BA53D1" w:rsidRPr="00B474DD" w:rsidRDefault="00BA53D1" w:rsidP="00BA53D1">
      <w:pPr>
        <w:pStyle w:val="Standard"/>
        <w:numPr>
          <w:ilvl w:val="0"/>
          <w:numId w:val="1"/>
        </w:numPr>
        <w:jc w:val="both"/>
        <w:rPr>
          <w:b/>
          <w:bCs/>
          <w:u w:val="single"/>
        </w:rPr>
      </w:pPr>
      <w:r w:rsidRPr="00B853AE">
        <w:rPr>
          <w:b/>
          <w:bCs/>
          <w:u w:val="single"/>
          <w:lang w:val="fr-FR"/>
        </w:rPr>
        <w:t>Procès</w:t>
      </w:r>
      <w:r w:rsidRPr="00B474DD">
        <w:rPr>
          <w:b/>
          <w:bCs/>
          <w:u w:val="single"/>
        </w:rPr>
        <w:t xml:space="preserve"> verbal du </w:t>
      </w:r>
      <w:r>
        <w:rPr>
          <w:b/>
          <w:bCs/>
          <w:u w:val="single"/>
        </w:rPr>
        <w:t xml:space="preserve">9 </w:t>
      </w:r>
      <w:proofErr w:type="spellStart"/>
      <w:r>
        <w:rPr>
          <w:b/>
          <w:bCs/>
          <w:u w:val="single"/>
        </w:rPr>
        <w:t>novembre</w:t>
      </w:r>
      <w:proofErr w:type="spellEnd"/>
      <w:r w:rsidRPr="00B474DD">
        <w:rPr>
          <w:b/>
          <w:bCs/>
          <w:u w:val="single"/>
        </w:rPr>
        <w:t xml:space="preserve"> 2022</w:t>
      </w:r>
    </w:p>
    <w:p w14:paraId="17999640" w14:textId="77777777" w:rsidR="00BA53D1" w:rsidRPr="00B474DD" w:rsidRDefault="00BA53D1" w:rsidP="00BA53D1">
      <w:pPr>
        <w:pStyle w:val="Standard"/>
        <w:ind w:left="720"/>
        <w:jc w:val="both"/>
        <w:rPr>
          <w:b/>
          <w:bCs/>
          <w:u w:val="single"/>
        </w:rPr>
      </w:pPr>
    </w:p>
    <w:p w14:paraId="7A25E066" w14:textId="2DEBC158" w:rsidR="00BA53D1" w:rsidRPr="00B474DD" w:rsidRDefault="00BA53D1" w:rsidP="00BA53D1">
      <w:pPr>
        <w:pStyle w:val="Standard"/>
        <w:jc w:val="both"/>
      </w:pPr>
      <w:r w:rsidRPr="00B474DD">
        <w:t xml:space="preserve">Madame Biljana </w:t>
      </w:r>
      <w:proofErr w:type="spellStart"/>
      <w:r w:rsidRPr="00B474DD">
        <w:t>Mangot</w:t>
      </w:r>
      <w:proofErr w:type="spellEnd"/>
      <w:r w:rsidRPr="00B474DD">
        <w:t xml:space="preserve">, </w:t>
      </w:r>
      <w:proofErr w:type="spellStart"/>
      <w:r w:rsidRPr="00B474DD">
        <w:t>donne</w:t>
      </w:r>
      <w:proofErr w:type="spellEnd"/>
      <w:r w:rsidRPr="00B474DD">
        <w:t xml:space="preserve"> </w:t>
      </w:r>
      <w:proofErr w:type="spellStart"/>
      <w:r w:rsidRPr="00B474DD">
        <w:t>lecture</w:t>
      </w:r>
      <w:proofErr w:type="spellEnd"/>
      <w:r w:rsidRPr="00B474DD">
        <w:t xml:space="preserve"> du </w:t>
      </w:r>
      <w:proofErr w:type="spellStart"/>
      <w:r w:rsidRPr="00B474DD">
        <w:t>compte</w:t>
      </w:r>
      <w:proofErr w:type="spellEnd"/>
      <w:r w:rsidRPr="00B474DD">
        <w:t xml:space="preserve"> </w:t>
      </w:r>
      <w:proofErr w:type="spellStart"/>
      <w:r w:rsidRPr="00B474DD">
        <w:t>rendu</w:t>
      </w:r>
      <w:proofErr w:type="spellEnd"/>
      <w:r w:rsidRPr="00B474DD">
        <w:t xml:space="preserve"> du </w:t>
      </w:r>
      <w:r>
        <w:t xml:space="preserve">9 </w:t>
      </w:r>
      <w:proofErr w:type="spellStart"/>
      <w:r>
        <w:t>novembre</w:t>
      </w:r>
      <w:proofErr w:type="spellEnd"/>
      <w:r w:rsidRPr="00B474DD">
        <w:t xml:space="preserve"> 2022. </w:t>
      </w:r>
    </w:p>
    <w:p w14:paraId="1A1EB061" w14:textId="77777777" w:rsidR="00BA53D1" w:rsidRDefault="00BA53D1" w:rsidP="00BA53D1">
      <w:pPr>
        <w:pStyle w:val="Standard"/>
        <w:jc w:val="both"/>
      </w:pPr>
      <w:r w:rsidRPr="00276200">
        <w:t xml:space="preserve">Le </w:t>
      </w:r>
      <w:proofErr w:type="spellStart"/>
      <w:r w:rsidRPr="00276200">
        <w:t>compte</w:t>
      </w:r>
      <w:proofErr w:type="spellEnd"/>
      <w:r w:rsidRPr="00276200">
        <w:t xml:space="preserve"> </w:t>
      </w:r>
      <w:proofErr w:type="spellStart"/>
      <w:r w:rsidRPr="00276200">
        <w:t>rendu</w:t>
      </w:r>
      <w:proofErr w:type="spellEnd"/>
      <w:r w:rsidRPr="00276200">
        <w:t xml:space="preserve"> </w:t>
      </w:r>
      <w:proofErr w:type="spellStart"/>
      <w:r w:rsidRPr="00276200">
        <w:t>soulevant</w:t>
      </w:r>
      <w:proofErr w:type="spellEnd"/>
      <w:r w:rsidRPr="00276200">
        <w:t xml:space="preserve"> </w:t>
      </w:r>
      <w:proofErr w:type="spellStart"/>
      <w:r w:rsidRPr="00276200">
        <w:t>aucune</w:t>
      </w:r>
      <w:proofErr w:type="spellEnd"/>
      <w:r w:rsidRPr="00276200">
        <w:t xml:space="preserve"> </w:t>
      </w:r>
      <w:proofErr w:type="spellStart"/>
      <w:r w:rsidRPr="00276200">
        <w:t>autre</w:t>
      </w:r>
      <w:proofErr w:type="spellEnd"/>
      <w:r w:rsidRPr="00276200">
        <w:t xml:space="preserve"> </w:t>
      </w:r>
      <w:proofErr w:type="spellStart"/>
      <w:r w:rsidRPr="00276200">
        <w:t>observation</w:t>
      </w:r>
      <w:proofErr w:type="spellEnd"/>
      <w:r w:rsidRPr="00276200">
        <w:t xml:space="preserve">, </w:t>
      </w:r>
      <w:proofErr w:type="spellStart"/>
      <w:r w:rsidRPr="00276200">
        <w:t>les</w:t>
      </w:r>
      <w:proofErr w:type="spellEnd"/>
      <w:r w:rsidRPr="00276200">
        <w:t xml:space="preserve"> </w:t>
      </w:r>
      <w:proofErr w:type="spellStart"/>
      <w:r w:rsidRPr="00276200">
        <w:t>membres</w:t>
      </w:r>
      <w:proofErr w:type="spellEnd"/>
      <w:r w:rsidRPr="00276200">
        <w:t xml:space="preserve"> du </w:t>
      </w:r>
      <w:proofErr w:type="spellStart"/>
      <w:r w:rsidRPr="00276200">
        <w:t>conseil</w:t>
      </w:r>
      <w:proofErr w:type="spellEnd"/>
      <w:r w:rsidRPr="00276200">
        <w:t xml:space="preserve"> municipal </w:t>
      </w:r>
      <w:proofErr w:type="spellStart"/>
      <w:r w:rsidRPr="00276200">
        <w:t>décident</w:t>
      </w:r>
      <w:proofErr w:type="spellEnd"/>
      <w:r w:rsidRPr="00276200">
        <w:t xml:space="preserve"> à </w:t>
      </w:r>
      <w:proofErr w:type="spellStart"/>
      <w:r w:rsidRPr="00276200">
        <w:t>l’unanimité</w:t>
      </w:r>
      <w:proofErr w:type="spellEnd"/>
      <w:r w:rsidRPr="00276200">
        <w:t xml:space="preserve"> </w:t>
      </w:r>
      <w:proofErr w:type="spellStart"/>
      <w:r w:rsidRPr="00276200">
        <w:t>son</w:t>
      </w:r>
      <w:proofErr w:type="spellEnd"/>
      <w:r w:rsidRPr="00276200">
        <w:t xml:space="preserve"> </w:t>
      </w:r>
      <w:proofErr w:type="spellStart"/>
      <w:r w:rsidRPr="00276200">
        <w:t>approbation</w:t>
      </w:r>
      <w:proofErr w:type="spellEnd"/>
      <w:r w:rsidRPr="00276200">
        <w:t>.</w:t>
      </w:r>
    </w:p>
    <w:p w14:paraId="26612E84" w14:textId="77777777" w:rsidR="00BA53D1" w:rsidRPr="00B474DD" w:rsidRDefault="00BA53D1" w:rsidP="00BA53D1">
      <w:pPr>
        <w:pStyle w:val="Standard"/>
        <w:jc w:val="both"/>
      </w:pPr>
    </w:p>
    <w:p w14:paraId="7942370C" w14:textId="77777777" w:rsidR="00BA53D1" w:rsidRPr="00B474DD" w:rsidRDefault="00BA53D1" w:rsidP="00BA53D1">
      <w:pPr>
        <w:pStyle w:val="Standard"/>
        <w:jc w:val="both"/>
      </w:pPr>
    </w:p>
    <w:p w14:paraId="7C46B0EE" w14:textId="6A2D14C7" w:rsidR="00BA53D1" w:rsidRPr="00B474DD" w:rsidRDefault="00BA53D1" w:rsidP="00BA53D1">
      <w:pPr>
        <w:pStyle w:val="Standard"/>
        <w:numPr>
          <w:ilvl w:val="0"/>
          <w:numId w:val="1"/>
        </w:numPr>
        <w:jc w:val="both"/>
        <w:rPr>
          <w:b/>
          <w:bCs/>
          <w:u w:val="single"/>
        </w:rPr>
      </w:pPr>
      <w:bookmarkStart w:id="3" w:name="_Hlk69485519"/>
      <w:proofErr w:type="spellStart"/>
      <w:r w:rsidRPr="00B474DD">
        <w:rPr>
          <w:b/>
          <w:bCs/>
          <w:u w:val="single"/>
        </w:rPr>
        <w:t>Délibération</w:t>
      </w:r>
      <w:proofErr w:type="spellEnd"/>
      <w:r w:rsidRPr="00B474DD">
        <w:rPr>
          <w:b/>
          <w:bCs/>
          <w:u w:val="single"/>
        </w:rPr>
        <w:t xml:space="preserve"> : Compte de </w:t>
      </w:r>
      <w:proofErr w:type="spellStart"/>
      <w:r w:rsidRPr="00B474DD">
        <w:rPr>
          <w:b/>
          <w:bCs/>
          <w:u w:val="single"/>
        </w:rPr>
        <w:t>gestion</w:t>
      </w:r>
      <w:proofErr w:type="spellEnd"/>
      <w:r w:rsidRPr="00B474DD">
        <w:rPr>
          <w:b/>
          <w:bCs/>
          <w:u w:val="single"/>
        </w:rPr>
        <w:t xml:space="preserve"> 202</w:t>
      </w:r>
      <w:r>
        <w:rPr>
          <w:b/>
          <w:bCs/>
          <w:u w:val="single"/>
        </w:rPr>
        <w:t>2</w:t>
      </w:r>
    </w:p>
    <w:p w14:paraId="3EFE981E" w14:textId="77777777" w:rsidR="00BA53D1" w:rsidRPr="00B474DD" w:rsidRDefault="00BA53D1" w:rsidP="00BA53D1">
      <w:pPr>
        <w:pStyle w:val="Standard"/>
        <w:jc w:val="both"/>
      </w:pPr>
    </w:p>
    <w:p w14:paraId="481E81E7" w14:textId="03E115D1" w:rsidR="00BA53D1" w:rsidRPr="00B474DD" w:rsidRDefault="00BA53D1" w:rsidP="00BA53D1">
      <w:pPr>
        <w:widowControl w:val="0"/>
        <w:suppressAutoHyphens/>
        <w:autoSpaceDN w:val="0"/>
        <w:spacing w:after="0" w:line="240" w:lineRule="auto"/>
        <w:jc w:val="both"/>
        <w:textAlignment w:val="baseline"/>
        <w:rPr>
          <w:rFonts w:ascii="Times New Roman" w:eastAsia="SimSun" w:hAnsi="Times New Roman" w:cs="Arial Unicode MS"/>
          <w:kern w:val="3"/>
          <w:sz w:val="24"/>
          <w:szCs w:val="24"/>
          <w:lang w:eastAsia="zh-CN" w:bidi="hi-IN"/>
        </w:rPr>
      </w:pPr>
      <w:r w:rsidRPr="00B474DD">
        <w:rPr>
          <w:rFonts w:ascii="Times New Roman" w:eastAsia="SimSun" w:hAnsi="Times New Roman" w:cs="Times New Roman"/>
          <w:kern w:val="3"/>
          <w:sz w:val="24"/>
          <w:szCs w:val="24"/>
          <w:lang w:eastAsia="zh-CN" w:bidi="hi-IN"/>
        </w:rPr>
        <w:t xml:space="preserve">Madame </w:t>
      </w:r>
      <w:proofErr w:type="spellStart"/>
      <w:r w:rsidRPr="00B474DD">
        <w:rPr>
          <w:rFonts w:ascii="Times New Roman" w:eastAsia="SimSun" w:hAnsi="Times New Roman" w:cs="Times New Roman"/>
          <w:kern w:val="3"/>
          <w:sz w:val="24"/>
          <w:szCs w:val="24"/>
          <w:lang w:eastAsia="zh-CN" w:bidi="hi-IN"/>
        </w:rPr>
        <w:t>Bochart</w:t>
      </w:r>
      <w:proofErr w:type="spellEnd"/>
      <w:r w:rsidRPr="00B474DD">
        <w:rPr>
          <w:rFonts w:ascii="Times New Roman" w:eastAsia="SimSun" w:hAnsi="Times New Roman" w:cs="Times New Roman"/>
          <w:kern w:val="3"/>
          <w:sz w:val="24"/>
          <w:szCs w:val="24"/>
          <w:lang w:eastAsia="zh-CN" w:bidi="hi-IN"/>
        </w:rPr>
        <w:t>, donne lecture du compte de gestion 202</w:t>
      </w:r>
      <w:r>
        <w:rPr>
          <w:rFonts w:ascii="Times New Roman" w:eastAsia="SimSun" w:hAnsi="Times New Roman" w:cs="Times New Roman"/>
          <w:kern w:val="3"/>
          <w:sz w:val="24"/>
          <w:szCs w:val="24"/>
          <w:lang w:eastAsia="zh-CN" w:bidi="hi-IN"/>
        </w:rPr>
        <w:t>2</w:t>
      </w:r>
      <w:r w:rsidRPr="00B474DD">
        <w:rPr>
          <w:rFonts w:ascii="Times New Roman" w:eastAsia="SimSun" w:hAnsi="Times New Roman" w:cs="Times New Roman"/>
          <w:kern w:val="3"/>
          <w:sz w:val="24"/>
          <w:szCs w:val="24"/>
          <w:lang w:eastAsia="zh-CN" w:bidi="hi-IN"/>
        </w:rPr>
        <w:t xml:space="preserve"> tenu par la trésorerie de Montdidier qui présente un </w:t>
      </w:r>
      <w:r>
        <w:rPr>
          <w:rFonts w:ascii="Times New Roman" w:eastAsia="SimSun" w:hAnsi="Times New Roman" w:cs="Times New Roman"/>
          <w:kern w:val="3"/>
          <w:sz w:val="24"/>
          <w:szCs w:val="24"/>
          <w:lang w:eastAsia="zh-CN" w:bidi="hi-IN"/>
        </w:rPr>
        <w:t>excédent</w:t>
      </w:r>
      <w:r w:rsidRPr="00B474DD">
        <w:rPr>
          <w:rFonts w:ascii="Times New Roman" w:eastAsia="SimSun" w:hAnsi="Times New Roman" w:cs="Times New Roman"/>
          <w:kern w:val="3"/>
          <w:sz w:val="24"/>
          <w:szCs w:val="24"/>
          <w:lang w:eastAsia="zh-CN" w:bidi="hi-IN"/>
        </w:rPr>
        <w:t xml:space="preserve"> d'investissement de </w:t>
      </w:r>
      <w:r>
        <w:rPr>
          <w:rFonts w:ascii="Times New Roman" w:eastAsia="SimSun" w:hAnsi="Times New Roman" w:cs="Times New Roman"/>
          <w:kern w:val="3"/>
          <w:sz w:val="24"/>
          <w:szCs w:val="24"/>
          <w:lang w:eastAsia="zh-CN" w:bidi="hi-IN"/>
        </w:rPr>
        <w:t>92023.41</w:t>
      </w:r>
      <w:r w:rsidRPr="00B474DD">
        <w:rPr>
          <w:rFonts w:ascii="Times New Roman" w:eastAsia="SimSun" w:hAnsi="Times New Roman" w:cs="Times New Roman"/>
          <w:kern w:val="3"/>
          <w:sz w:val="24"/>
          <w:szCs w:val="24"/>
          <w:lang w:eastAsia="zh-CN" w:bidi="hi-IN"/>
        </w:rPr>
        <w:t xml:space="preserve"> € et un excédent de fonctionnement de </w:t>
      </w:r>
      <w:r>
        <w:rPr>
          <w:rFonts w:ascii="Times New Roman" w:eastAsia="SimSun" w:hAnsi="Times New Roman" w:cs="Times New Roman"/>
          <w:kern w:val="3"/>
          <w:sz w:val="24"/>
          <w:szCs w:val="24"/>
          <w:lang w:eastAsia="zh-CN" w:bidi="hi-IN"/>
        </w:rPr>
        <w:t>61554.86</w:t>
      </w:r>
      <w:r w:rsidRPr="00B474DD">
        <w:rPr>
          <w:rFonts w:ascii="Times New Roman" w:eastAsia="SimSun" w:hAnsi="Times New Roman" w:cs="Times New Roman"/>
          <w:kern w:val="3"/>
          <w:sz w:val="24"/>
          <w:szCs w:val="24"/>
          <w:lang w:eastAsia="zh-CN" w:bidi="hi-IN"/>
        </w:rPr>
        <w:t xml:space="preserve"> € à la clôture de l'exercice comptable 202</w:t>
      </w:r>
      <w:r>
        <w:rPr>
          <w:rFonts w:ascii="Times New Roman" w:eastAsia="SimSun" w:hAnsi="Times New Roman" w:cs="Times New Roman"/>
          <w:kern w:val="3"/>
          <w:sz w:val="24"/>
          <w:szCs w:val="24"/>
          <w:lang w:eastAsia="zh-CN" w:bidi="hi-IN"/>
        </w:rPr>
        <w:t>2</w:t>
      </w:r>
      <w:r w:rsidRPr="00B474DD">
        <w:rPr>
          <w:rFonts w:ascii="Times New Roman" w:eastAsia="SimSun" w:hAnsi="Times New Roman" w:cs="Times New Roman"/>
          <w:kern w:val="3"/>
          <w:sz w:val="24"/>
          <w:szCs w:val="24"/>
          <w:lang w:eastAsia="zh-CN" w:bidi="hi-IN"/>
        </w:rPr>
        <w:t>.</w:t>
      </w:r>
    </w:p>
    <w:p w14:paraId="556A4DF0" w14:textId="247B4003" w:rsidR="00BA53D1" w:rsidRPr="00B474DD" w:rsidRDefault="00BA53D1" w:rsidP="00BA53D1">
      <w:pPr>
        <w:widowControl w:val="0"/>
        <w:suppressAutoHyphens/>
        <w:autoSpaceDN w:val="0"/>
        <w:spacing w:after="0" w:line="240" w:lineRule="auto"/>
        <w:ind w:firstLine="708"/>
        <w:jc w:val="both"/>
        <w:textAlignment w:val="baseline"/>
        <w:rPr>
          <w:rFonts w:ascii="Times New Roman" w:eastAsia="SimSun" w:hAnsi="Times New Roman" w:cs="Arial Unicode MS"/>
          <w:kern w:val="3"/>
          <w:sz w:val="24"/>
          <w:szCs w:val="24"/>
          <w:lang w:eastAsia="zh-CN" w:bidi="hi-IN"/>
        </w:rPr>
      </w:pPr>
      <w:r w:rsidRPr="00B474DD">
        <w:rPr>
          <w:rFonts w:ascii="Times New Roman" w:eastAsia="SimSun" w:hAnsi="Times New Roman" w:cs="Times New Roman"/>
          <w:kern w:val="3"/>
          <w:sz w:val="24"/>
          <w:szCs w:val="24"/>
          <w:lang w:eastAsia="zh-CN" w:bidi="hi-IN"/>
        </w:rPr>
        <w:t>Soit un résultat cumulé en clôture de l'exercice 202</w:t>
      </w:r>
      <w:r>
        <w:rPr>
          <w:rFonts w:ascii="Times New Roman" w:eastAsia="SimSun" w:hAnsi="Times New Roman" w:cs="Times New Roman"/>
          <w:kern w:val="3"/>
          <w:sz w:val="24"/>
          <w:szCs w:val="24"/>
          <w:lang w:eastAsia="zh-CN" w:bidi="hi-IN"/>
        </w:rPr>
        <w:t>2</w:t>
      </w:r>
      <w:r w:rsidRPr="00B474DD">
        <w:rPr>
          <w:rFonts w:ascii="Times New Roman" w:eastAsia="SimSun" w:hAnsi="Times New Roman" w:cs="Times New Roman"/>
          <w:kern w:val="3"/>
          <w:sz w:val="24"/>
          <w:szCs w:val="24"/>
          <w:lang w:eastAsia="zh-CN" w:bidi="hi-IN"/>
        </w:rPr>
        <w:t xml:space="preserve"> laissant apparaître un excédent de fonctionnement de </w:t>
      </w:r>
      <w:r>
        <w:rPr>
          <w:rFonts w:ascii="Times New Roman" w:eastAsia="SimSun" w:hAnsi="Times New Roman" w:cs="Times New Roman"/>
          <w:kern w:val="3"/>
          <w:sz w:val="24"/>
          <w:szCs w:val="24"/>
          <w:lang w:eastAsia="zh-CN" w:bidi="hi-IN"/>
        </w:rPr>
        <w:t>370947.89</w:t>
      </w:r>
      <w:r w:rsidRPr="00B474DD">
        <w:rPr>
          <w:rFonts w:ascii="Times New Roman" w:eastAsia="SimSun" w:hAnsi="Times New Roman" w:cs="Times New Roman"/>
          <w:kern w:val="3"/>
          <w:sz w:val="24"/>
          <w:szCs w:val="24"/>
          <w:lang w:eastAsia="zh-CN" w:bidi="hi-IN"/>
        </w:rPr>
        <w:t xml:space="preserve"> euros et un </w:t>
      </w:r>
      <w:r>
        <w:rPr>
          <w:rFonts w:ascii="Times New Roman" w:eastAsia="SimSun" w:hAnsi="Times New Roman" w:cs="Times New Roman"/>
          <w:kern w:val="3"/>
          <w:sz w:val="24"/>
          <w:szCs w:val="24"/>
          <w:lang w:eastAsia="zh-CN" w:bidi="hi-IN"/>
        </w:rPr>
        <w:t>excédent</w:t>
      </w:r>
      <w:r w:rsidRPr="00B474DD">
        <w:rPr>
          <w:rFonts w:ascii="Times New Roman" w:eastAsia="SimSun" w:hAnsi="Times New Roman" w:cs="Times New Roman"/>
          <w:kern w:val="3"/>
          <w:sz w:val="24"/>
          <w:szCs w:val="24"/>
          <w:lang w:eastAsia="zh-CN" w:bidi="hi-IN"/>
        </w:rPr>
        <w:t xml:space="preserve"> d'investissement de </w:t>
      </w:r>
      <w:r>
        <w:rPr>
          <w:rFonts w:ascii="Times New Roman" w:eastAsia="SimSun" w:hAnsi="Times New Roman" w:cs="Times New Roman"/>
          <w:kern w:val="3"/>
          <w:sz w:val="24"/>
          <w:szCs w:val="24"/>
          <w:lang w:eastAsia="zh-CN" w:bidi="hi-IN"/>
        </w:rPr>
        <w:t>54205.58</w:t>
      </w:r>
      <w:r w:rsidRPr="00B474DD">
        <w:rPr>
          <w:rFonts w:ascii="Times New Roman" w:eastAsia="SimSun" w:hAnsi="Times New Roman" w:cs="Times New Roman"/>
          <w:kern w:val="3"/>
          <w:sz w:val="24"/>
          <w:szCs w:val="24"/>
          <w:lang w:eastAsia="zh-CN" w:bidi="hi-IN"/>
        </w:rPr>
        <w:t xml:space="preserve"> €.</w:t>
      </w:r>
    </w:p>
    <w:p w14:paraId="6A3CD3EA" w14:textId="4672D043" w:rsidR="00BA53D1" w:rsidRPr="00B474DD" w:rsidRDefault="00BA53D1" w:rsidP="00BA53D1">
      <w:pPr>
        <w:widowControl w:val="0"/>
        <w:suppressAutoHyphens/>
        <w:autoSpaceDN w:val="0"/>
        <w:spacing w:after="0" w:line="240" w:lineRule="auto"/>
        <w:ind w:firstLine="708"/>
        <w:jc w:val="both"/>
        <w:textAlignment w:val="baseline"/>
        <w:rPr>
          <w:rFonts w:ascii="Times New Roman" w:eastAsia="SimSun" w:hAnsi="Times New Roman" w:cs="Arial Unicode MS"/>
          <w:kern w:val="3"/>
          <w:sz w:val="24"/>
          <w:szCs w:val="24"/>
          <w:lang w:eastAsia="zh-CN" w:bidi="hi-IN"/>
        </w:rPr>
      </w:pPr>
      <w:r w:rsidRPr="00B474DD">
        <w:rPr>
          <w:rFonts w:ascii="Times New Roman" w:eastAsia="SimSun" w:hAnsi="Times New Roman" w:cs="Times New Roman"/>
          <w:kern w:val="3"/>
          <w:sz w:val="24"/>
          <w:szCs w:val="24"/>
          <w:lang w:eastAsia="zh-CN" w:bidi="hi-IN"/>
        </w:rPr>
        <w:t>Après délibération, le conseil municipal approuve à l'unanimité le compte de gestion de la trésorerie de Montdidier de 202</w:t>
      </w:r>
      <w:r>
        <w:rPr>
          <w:rFonts w:ascii="Times New Roman" w:eastAsia="SimSun" w:hAnsi="Times New Roman" w:cs="Times New Roman"/>
          <w:kern w:val="3"/>
          <w:sz w:val="24"/>
          <w:szCs w:val="24"/>
          <w:lang w:eastAsia="zh-CN" w:bidi="hi-IN"/>
        </w:rPr>
        <w:t>2</w:t>
      </w:r>
      <w:r w:rsidRPr="00B474DD">
        <w:rPr>
          <w:rFonts w:ascii="Times New Roman" w:eastAsia="SimSun" w:hAnsi="Times New Roman" w:cs="Times New Roman"/>
          <w:kern w:val="3"/>
          <w:sz w:val="24"/>
          <w:szCs w:val="24"/>
          <w:lang w:eastAsia="zh-CN" w:bidi="hi-IN"/>
        </w:rPr>
        <w:t>.</w:t>
      </w:r>
    </w:p>
    <w:p w14:paraId="3A9AAF25" w14:textId="77777777" w:rsidR="00BA53D1" w:rsidRPr="00B474DD" w:rsidRDefault="00BA53D1" w:rsidP="00BA53D1">
      <w:pPr>
        <w:widowControl w:val="0"/>
        <w:suppressAutoHyphens/>
        <w:autoSpaceDN w:val="0"/>
        <w:spacing w:after="0" w:line="240" w:lineRule="auto"/>
        <w:ind w:firstLine="708"/>
        <w:jc w:val="both"/>
        <w:textAlignment w:val="baseline"/>
        <w:rPr>
          <w:rFonts w:ascii="Times New Roman" w:eastAsia="SimSun" w:hAnsi="Times New Roman" w:cs="Times New Roman"/>
          <w:kern w:val="3"/>
          <w:sz w:val="24"/>
          <w:szCs w:val="24"/>
          <w:lang w:eastAsia="zh-CN" w:bidi="hi-IN"/>
        </w:rPr>
      </w:pPr>
    </w:p>
    <w:bookmarkEnd w:id="3"/>
    <w:p w14:paraId="5B3DF0F0" w14:textId="19B2F440" w:rsidR="00BA53D1" w:rsidRPr="00B474DD" w:rsidRDefault="00BA53D1" w:rsidP="00BA53D1">
      <w:pPr>
        <w:pStyle w:val="Paragraphedeliste"/>
        <w:numPr>
          <w:ilvl w:val="0"/>
          <w:numId w:val="1"/>
        </w:numPr>
        <w:rPr>
          <w:b/>
          <w:bCs/>
          <w:sz w:val="24"/>
          <w:szCs w:val="24"/>
          <w:u w:val="single"/>
        </w:rPr>
      </w:pPr>
      <w:r w:rsidRPr="00B474DD">
        <w:rPr>
          <w:b/>
          <w:bCs/>
          <w:sz w:val="24"/>
          <w:szCs w:val="24"/>
          <w:u w:val="single"/>
        </w:rPr>
        <w:t>Délibération : Compte Administratif 202</w:t>
      </w:r>
      <w:r>
        <w:rPr>
          <w:b/>
          <w:bCs/>
          <w:sz w:val="24"/>
          <w:szCs w:val="24"/>
          <w:u w:val="single"/>
        </w:rPr>
        <w:t>2</w:t>
      </w:r>
    </w:p>
    <w:p w14:paraId="72510080" w14:textId="2C71947E" w:rsidR="00BA53D1" w:rsidRPr="00B474DD" w:rsidRDefault="00BA53D1" w:rsidP="00BA53D1">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bookmarkStart w:id="4" w:name="_Hlk69483365"/>
      <w:r w:rsidRPr="00B474DD">
        <w:rPr>
          <w:rFonts w:ascii="Times New Roman" w:eastAsia="SimSun" w:hAnsi="Times New Roman" w:cs="Times New Roman"/>
          <w:kern w:val="3"/>
          <w:sz w:val="24"/>
          <w:szCs w:val="24"/>
          <w:lang w:eastAsia="zh-CN" w:bidi="hi-IN"/>
        </w:rPr>
        <w:t xml:space="preserve">Le Maire étant sorti, Madame </w:t>
      </w:r>
      <w:proofErr w:type="spellStart"/>
      <w:r w:rsidRPr="00B474DD">
        <w:rPr>
          <w:rFonts w:ascii="Times New Roman" w:eastAsia="SimSun" w:hAnsi="Times New Roman" w:cs="Times New Roman"/>
          <w:kern w:val="3"/>
          <w:sz w:val="24"/>
          <w:szCs w:val="24"/>
          <w:lang w:eastAsia="zh-CN" w:bidi="hi-IN"/>
        </w:rPr>
        <w:t>Bochart</w:t>
      </w:r>
      <w:proofErr w:type="spellEnd"/>
      <w:r w:rsidRPr="00B474DD">
        <w:rPr>
          <w:rFonts w:ascii="Times New Roman" w:eastAsia="SimSun" w:hAnsi="Times New Roman" w:cs="Times New Roman"/>
          <w:kern w:val="3"/>
          <w:sz w:val="24"/>
          <w:szCs w:val="24"/>
          <w:lang w:eastAsia="zh-CN" w:bidi="hi-IN"/>
        </w:rPr>
        <w:t>, donne lecture du compte administratif 202</w:t>
      </w:r>
      <w:r>
        <w:rPr>
          <w:rFonts w:ascii="Times New Roman" w:eastAsia="SimSun" w:hAnsi="Times New Roman" w:cs="Times New Roman"/>
          <w:kern w:val="3"/>
          <w:sz w:val="24"/>
          <w:szCs w:val="24"/>
          <w:lang w:eastAsia="zh-CN" w:bidi="hi-IN"/>
        </w:rPr>
        <w:t>2</w:t>
      </w:r>
      <w:r w:rsidRPr="00B474DD">
        <w:rPr>
          <w:rFonts w:ascii="Times New Roman" w:eastAsia="SimSun" w:hAnsi="Times New Roman" w:cs="Times New Roman"/>
          <w:kern w:val="3"/>
          <w:sz w:val="24"/>
          <w:szCs w:val="24"/>
          <w:lang w:eastAsia="zh-CN" w:bidi="hi-IN"/>
        </w:rPr>
        <w:t xml:space="preserve"> tenu par la Commune de Languevoisin quiquery un </w:t>
      </w:r>
      <w:r>
        <w:rPr>
          <w:rFonts w:ascii="Times New Roman" w:eastAsia="SimSun" w:hAnsi="Times New Roman" w:cs="Times New Roman"/>
          <w:kern w:val="3"/>
          <w:sz w:val="24"/>
          <w:szCs w:val="24"/>
          <w:lang w:eastAsia="zh-CN" w:bidi="hi-IN"/>
        </w:rPr>
        <w:t>excédent</w:t>
      </w:r>
      <w:r w:rsidRPr="00B474DD">
        <w:rPr>
          <w:rFonts w:ascii="Times New Roman" w:eastAsia="SimSun" w:hAnsi="Times New Roman" w:cs="Times New Roman"/>
          <w:kern w:val="3"/>
          <w:sz w:val="24"/>
          <w:szCs w:val="24"/>
          <w:lang w:eastAsia="zh-CN" w:bidi="hi-IN"/>
        </w:rPr>
        <w:t xml:space="preserve"> d'investissement de </w:t>
      </w:r>
      <w:r>
        <w:rPr>
          <w:rFonts w:ascii="Times New Roman" w:eastAsia="SimSun" w:hAnsi="Times New Roman" w:cs="Times New Roman"/>
          <w:kern w:val="3"/>
          <w:sz w:val="24"/>
          <w:szCs w:val="24"/>
          <w:lang w:eastAsia="zh-CN" w:bidi="hi-IN"/>
        </w:rPr>
        <w:t>92023.41</w:t>
      </w:r>
      <w:r w:rsidRPr="00B474DD">
        <w:rPr>
          <w:rFonts w:ascii="Times New Roman" w:eastAsia="SimSun" w:hAnsi="Times New Roman" w:cs="Times New Roman"/>
          <w:kern w:val="3"/>
          <w:sz w:val="24"/>
          <w:szCs w:val="24"/>
          <w:lang w:eastAsia="zh-CN" w:bidi="hi-IN"/>
        </w:rPr>
        <w:t xml:space="preserve"> € et un excédent de fonctionnement de </w:t>
      </w:r>
      <w:r>
        <w:rPr>
          <w:rFonts w:ascii="Times New Roman" w:eastAsia="SimSun" w:hAnsi="Times New Roman" w:cs="Times New Roman"/>
          <w:kern w:val="3"/>
          <w:sz w:val="24"/>
          <w:szCs w:val="24"/>
          <w:lang w:eastAsia="zh-CN" w:bidi="hi-IN"/>
        </w:rPr>
        <w:t>61554.86</w:t>
      </w:r>
      <w:r w:rsidRPr="00B474DD">
        <w:rPr>
          <w:rFonts w:ascii="Times New Roman" w:eastAsia="SimSun" w:hAnsi="Times New Roman" w:cs="Times New Roman"/>
          <w:kern w:val="3"/>
          <w:sz w:val="24"/>
          <w:szCs w:val="24"/>
          <w:lang w:eastAsia="zh-CN" w:bidi="hi-IN"/>
        </w:rPr>
        <w:t xml:space="preserve"> € à la clôture de l'exercice comptable 202</w:t>
      </w:r>
      <w:r>
        <w:rPr>
          <w:rFonts w:ascii="Times New Roman" w:eastAsia="SimSun" w:hAnsi="Times New Roman" w:cs="Times New Roman"/>
          <w:kern w:val="3"/>
          <w:sz w:val="24"/>
          <w:szCs w:val="24"/>
          <w:lang w:eastAsia="zh-CN" w:bidi="hi-IN"/>
        </w:rPr>
        <w:t>2</w:t>
      </w:r>
      <w:r w:rsidRPr="00B474DD">
        <w:rPr>
          <w:rFonts w:ascii="Times New Roman" w:eastAsia="SimSun" w:hAnsi="Times New Roman" w:cs="Times New Roman"/>
          <w:kern w:val="3"/>
          <w:sz w:val="24"/>
          <w:szCs w:val="24"/>
          <w:lang w:eastAsia="zh-CN" w:bidi="hi-IN"/>
        </w:rPr>
        <w:t>.</w:t>
      </w:r>
    </w:p>
    <w:p w14:paraId="0481C333" w14:textId="77777777" w:rsidR="00BA53D1" w:rsidRPr="00B474DD" w:rsidRDefault="00BA53D1" w:rsidP="00BA53D1">
      <w:pPr>
        <w:widowControl w:val="0"/>
        <w:suppressAutoHyphens/>
        <w:autoSpaceDN w:val="0"/>
        <w:spacing w:after="0" w:line="240" w:lineRule="auto"/>
        <w:ind w:firstLine="708"/>
        <w:jc w:val="both"/>
        <w:textAlignment w:val="baseline"/>
        <w:rPr>
          <w:rFonts w:ascii="Times New Roman" w:eastAsia="SimSun" w:hAnsi="Times New Roman" w:cs="Arial Unicode MS"/>
          <w:kern w:val="3"/>
          <w:sz w:val="24"/>
          <w:szCs w:val="24"/>
          <w:lang w:eastAsia="zh-CN" w:bidi="hi-IN"/>
        </w:rPr>
      </w:pPr>
      <w:r w:rsidRPr="00B474DD">
        <w:rPr>
          <w:rFonts w:ascii="Times New Roman" w:eastAsia="SimSun" w:hAnsi="Times New Roman" w:cs="Times New Roman"/>
          <w:kern w:val="3"/>
          <w:sz w:val="24"/>
          <w:szCs w:val="24"/>
          <w:lang w:eastAsia="zh-CN" w:bidi="hi-IN"/>
        </w:rPr>
        <w:t>Soit un résultat cumulé en clôture de l'exercice 202</w:t>
      </w:r>
      <w:r>
        <w:rPr>
          <w:rFonts w:ascii="Times New Roman" w:eastAsia="SimSun" w:hAnsi="Times New Roman" w:cs="Times New Roman"/>
          <w:kern w:val="3"/>
          <w:sz w:val="24"/>
          <w:szCs w:val="24"/>
          <w:lang w:eastAsia="zh-CN" w:bidi="hi-IN"/>
        </w:rPr>
        <w:t>2</w:t>
      </w:r>
      <w:r w:rsidRPr="00B474DD">
        <w:rPr>
          <w:rFonts w:ascii="Times New Roman" w:eastAsia="SimSun" w:hAnsi="Times New Roman" w:cs="Times New Roman"/>
          <w:kern w:val="3"/>
          <w:sz w:val="24"/>
          <w:szCs w:val="24"/>
          <w:lang w:eastAsia="zh-CN" w:bidi="hi-IN"/>
        </w:rPr>
        <w:t xml:space="preserve"> laissant apparaître un excédent de fonctionnement de </w:t>
      </w:r>
      <w:r>
        <w:rPr>
          <w:rFonts w:ascii="Times New Roman" w:eastAsia="SimSun" w:hAnsi="Times New Roman" w:cs="Times New Roman"/>
          <w:kern w:val="3"/>
          <w:sz w:val="24"/>
          <w:szCs w:val="24"/>
          <w:lang w:eastAsia="zh-CN" w:bidi="hi-IN"/>
        </w:rPr>
        <w:t>370947.89</w:t>
      </w:r>
      <w:r w:rsidRPr="00B474DD">
        <w:rPr>
          <w:rFonts w:ascii="Times New Roman" w:eastAsia="SimSun" w:hAnsi="Times New Roman" w:cs="Times New Roman"/>
          <w:kern w:val="3"/>
          <w:sz w:val="24"/>
          <w:szCs w:val="24"/>
          <w:lang w:eastAsia="zh-CN" w:bidi="hi-IN"/>
        </w:rPr>
        <w:t xml:space="preserve"> euros et un </w:t>
      </w:r>
      <w:r>
        <w:rPr>
          <w:rFonts w:ascii="Times New Roman" w:eastAsia="SimSun" w:hAnsi="Times New Roman" w:cs="Times New Roman"/>
          <w:kern w:val="3"/>
          <w:sz w:val="24"/>
          <w:szCs w:val="24"/>
          <w:lang w:eastAsia="zh-CN" w:bidi="hi-IN"/>
        </w:rPr>
        <w:t>excédent</w:t>
      </w:r>
      <w:r w:rsidRPr="00B474DD">
        <w:rPr>
          <w:rFonts w:ascii="Times New Roman" w:eastAsia="SimSun" w:hAnsi="Times New Roman" w:cs="Times New Roman"/>
          <w:kern w:val="3"/>
          <w:sz w:val="24"/>
          <w:szCs w:val="24"/>
          <w:lang w:eastAsia="zh-CN" w:bidi="hi-IN"/>
        </w:rPr>
        <w:t xml:space="preserve"> d'investissement de </w:t>
      </w:r>
      <w:r>
        <w:rPr>
          <w:rFonts w:ascii="Times New Roman" w:eastAsia="SimSun" w:hAnsi="Times New Roman" w:cs="Times New Roman"/>
          <w:kern w:val="3"/>
          <w:sz w:val="24"/>
          <w:szCs w:val="24"/>
          <w:lang w:eastAsia="zh-CN" w:bidi="hi-IN"/>
        </w:rPr>
        <w:t>54205.58</w:t>
      </w:r>
      <w:r w:rsidRPr="00B474DD">
        <w:rPr>
          <w:rFonts w:ascii="Times New Roman" w:eastAsia="SimSun" w:hAnsi="Times New Roman" w:cs="Times New Roman"/>
          <w:kern w:val="3"/>
          <w:sz w:val="24"/>
          <w:szCs w:val="24"/>
          <w:lang w:eastAsia="zh-CN" w:bidi="hi-IN"/>
        </w:rPr>
        <w:t xml:space="preserve"> €.</w:t>
      </w:r>
    </w:p>
    <w:p w14:paraId="487CA136" w14:textId="5FCE8E57" w:rsidR="00BA53D1" w:rsidRPr="00B474DD" w:rsidRDefault="00BA53D1" w:rsidP="00BA53D1">
      <w:pPr>
        <w:widowControl w:val="0"/>
        <w:suppressAutoHyphens/>
        <w:autoSpaceDN w:val="0"/>
        <w:spacing w:after="0" w:line="240" w:lineRule="auto"/>
        <w:jc w:val="both"/>
        <w:textAlignment w:val="baseline"/>
        <w:rPr>
          <w:rFonts w:ascii="Times New Roman" w:eastAsia="SimSun" w:hAnsi="Times New Roman" w:cs="Arial Unicode MS"/>
          <w:kern w:val="3"/>
          <w:sz w:val="24"/>
          <w:szCs w:val="24"/>
          <w:lang w:eastAsia="zh-CN" w:bidi="hi-IN"/>
        </w:rPr>
      </w:pPr>
      <w:r w:rsidRPr="00B474DD">
        <w:rPr>
          <w:rFonts w:ascii="Times New Roman" w:eastAsia="SimSun" w:hAnsi="Times New Roman" w:cs="Times New Roman"/>
          <w:kern w:val="3"/>
          <w:sz w:val="24"/>
          <w:szCs w:val="24"/>
          <w:lang w:eastAsia="zh-CN" w:bidi="hi-IN"/>
        </w:rPr>
        <w:t>Après délibération, le conseil municipal approuve à l'unanimité le compte Administratif de la commune de Languevoisin-Quiquery 202</w:t>
      </w:r>
      <w:r>
        <w:rPr>
          <w:rFonts w:ascii="Times New Roman" w:eastAsia="SimSun" w:hAnsi="Times New Roman" w:cs="Times New Roman"/>
          <w:kern w:val="3"/>
          <w:sz w:val="24"/>
          <w:szCs w:val="24"/>
          <w:lang w:eastAsia="zh-CN" w:bidi="hi-IN"/>
        </w:rPr>
        <w:t>2</w:t>
      </w:r>
      <w:r w:rsidRPr="00B474DD">
        <w:rPr>
          <w:rFonts w:ascii="Times New Roman" w:eastAsia="SimSun" w:hAnsi="Times New Roman" w:cs="Times New Roman"/>
          <w:kern w:val="3"/>
          <w:sz w:val="24"/>
          <w:szCs w:val="24"/>
          <w:lang w:eastAsia="zh-CN" w:bidi="hi-IN"/>
        </w:rPr>
        <w:t>.</w:t>
      </w:r>
    </w:p>
    <w:bookmarkEnd w:id="4"/>
    <w:p w14:paraId="7041672F" w14:textId="77777777" w:rsidR="00BA53D1" w:rsidRPr="00B474DD" w:rsidRDefault="00BA53D1" w:rsidP="00BA53D1">
      <w:pPr>
        <w:widowControl w:val="0"/>
        <w:suppressAutoHyphens/>
        <w:autoSpaceDN w:val="0"/>
        <w:spacing w:after="0" w:line="240" w:lineRule="auto"/>
        <w:ind w:firstLine="708"/>
        <w:jc w:val="both"/>
        <w:textAlignment w:val="baseline"/>
        <w:rPr>
          <w:rFonts w:ascii="Times New Roman" w:eastAsia="SimSun" w:hAnsi="Times New Roman" w:cs="Times New Roman"/>
          <w:kern w:val="3"/>
          <w:sz w:val="24"/>
          <w:szCs w:val="24"/>
          <w:lang w:eastAsia="zh-CN" w:bidi="hi-IN"/>
        </w:rPr>
      </w:pPr>
    </w:p>
    <w:p w14:paraId="18207CB9" w14:textId="77777777" w:rsidR="00BA53D1" w:rsidRPr="00B474DD" w:rsidRDefault="00BA53D1" w:rsidP="00BA53D1">
      <w:pPr>
        <w:widowControl w:val="0"/>
        <w:suppressAutoHyphens/>
        <w:autoSpaceDN w:val="0"/>
        <w:spacing w:after="0" w:line="240" w:lineRule="auto"/>
        <w:ind w:firstLine="708"/>
        <w:jc w:val="both"/>
        <w:textAlignment w:val="baseline"/>
        <w:rPr>
          <w:rFonts w:ascii="Times New Roman" w:eastAsia="SimSun" w:hAnsi="Times New Roman" w:cs="Arial Unicode MS"/>
          <w:kern w:val="3"/>
          <w:sz w:val="24"/>
          <w:szCs w:val="24"/>
          <w:lang w:eastAsia="zh-CN" w:bidi="hi-IN"/>
        </w:rPr>
      </w:pPr>
    </w:p>
    <w:p w14:paraId="315D886B" w14:textId="7814FB3C" w:rsidR="00BA53D1" w:rsidRPr="00B474DD" w:rsidRDefault="00BA53D1" w:rsidP="00BA53D1">
      <w:pPr>
        <w:pStyle w:val="Paragraphedeliste"/>
        <w:numPr>
          <w:ilvl w:val="0"/>
          <w:numId w:val="1"/>
        </w:numPr>
        <w:suppressAutoHyphens/>
        <w:spacing w:after="0" w:line="240" w:lineRule="auto"/>
        <w:rPr>
          <w:rFonts w:ascii="Times New Roman" w:eastAsia="Times New Roman" w:hAnsi="Times New Roman" w:cs="Times New Roman"/>
          <w:b/>
          <w:bCs/>
          <w:sz w:val="24"/>
          <w:szCs w:val="24"/>
          <w:u w:val="single"/>
          <w:lang w:eastAsia="ar-SA"/>
        </w:rPr>
      </w:pPr>
      <w:bookmarkStart w:id="5" w:name="_Hlk69485777"/>
      <w:r w:rsidRPr="00B474DD">
        <w:rPr>
          <w:rFonts w:ascii="Times New Roman" w:eastAsia="Times New Roman" w:hAnsi="Times New Roman" w:cs="Times New Roman"/>
          <w:b/>
          <w:bCs/>
          <w:sz w:val="24"/>
          <w:szCs w:val="24"/>
          <w:u w:val="single"/>
          <w:lang w:eastAsia="ar-SA"/>
        </w:rPr>
        <w:lastRenderedPageBreak/>
        <w:t>Délibération : affectation du résultat 202</w:t>
      </w:r>
      <w:r>
        <w:rPr>
          <w:rFonts w:ascii="Times New Roman" w:eastAsia="Times New Roman" w:hAnsi="Times New Roman" w:cs="Times New Roman"/>
          <w:b/>
          <w:bCs/>
          <w:sz w:val="24"/>
          <w:szCs w:val="24"/>
          <w:u w:val="single"/>
          <w:lang w:eastAsia="ar-SA"/>
        </w:rPr>
        <w:t>2</w:t>
      </w:r>
    </w:p>
    <w:p w14:paraId="6C474816" w14:textId="77777777" w:rsidR="00BA53D1" w:rsidRPr="00B474DD" w:rsidRDefault="00BA53D1" w:rsidP="00BA53D1">
      <w:pPr>
        <w:suppressAutoHyphens/>
        <w:spacing w:after="0" w:line="240" w:lineRule="auto"/>
        <w:rPr>
          <w:rFonts w:ascii="Times New Roman" w:eastAsia="Times New Roman" w:hAnsi="Times New Roman" w:cs="Times New Roman"/>
          <w:sz w:val="24"/>
          <w:szCs w:val="24"/>
          <w:lang w:eastAsia="ar-SA"/>
        </w:rPr>
      </w:pPr>
    </w:p>
    <w:p w14:paraId="05A55E52" w14:textId="77777777" w:rsidR="00BA53D1" w:rsidRPr="00B474DD" w:rsidRDefault="00BA53D1" w:rsidP="00BA53D1">
      <w:pPr>
        <w:suppressAutoHyphens/>
        <w:spacing w:after="0" w:line="240" w:lineRule="auto"/>
        <w:rPr>
          <w:rFonts w:ascii="Times New Roman" w:eastAsia="Times New Roman" w:hAnsi="Times New Roman" w:cs="Times New Roman"/>
          <w:sz w:val="24"/>
          <w:szCs w:val="24"/>
          <w:lang w:eastAsia="ar-SA"/>
        </w:rPr>
      </w:pPr>
    </w:p>
    <w:p w14:paraId="342019AD" w14:textId="3ED13E68" w:rsidR="00BA53D1" w:rsidRPr="00B474DD" w:rsidRDefault="00BA53D1" w:rsidP="00BA53D1">
      <w:pPr>
        <w:widowControl w:val="0"/>
        <w:suppressAutoHyphens/>
        <w:autoSpaceDN w:val="0"/>
        <w:spacing w:after="120" w:line="360" w:lineRule="auto"/>
        <w:jc w:val="both"/>
        <w:textAlignment w:val="baseline"/>
        <w:rPr>
          <w:rFonts w:ascii="Times New Roman" w:eastAsia="SimSun" w:hAnsi="Times New Roman" w:cs="Arial Unicode MS"/>
          <w:kern w:val="3"/>
          <w:sz w:val="24"/>
          <w:szCs w:val="24"/>
          <w:lang w:eastAsia="zh-CN" w:bidi="hi-IN"/>
        </w:rPr>
      </w:pPr>
      <w:r w:rsidRPr="00B474DD">
        <w:rPr>
          <w:rFonts w:ascii="Times New Roman" w:eastAsia="SimSun" w:hAnsi="Times New Roman" w:cs="Times New Roman"/>
          <w:kern w:val="3"/>
          <w:sz w:val="24"/>
          <w:szCs w:val="24"/>
          <w:lang w:eastAsia="zh-CN" w:bidi="hi-IN"/>
        </w:rPr>
        <w:t>Après délibération, le conseil municipal après avoir examiné le compte administratif, statue sur l’affectation du résultat de fonctionnement de l’exercice 202</w:t>
      </w:r>
      <w:r>
        <w:rPr>
          <w:rFonts w:ascii="Times New Roman" w:eastAsia="SimSun" w:hAnsi="Times New Roman" w:cs="Times New Roman"/>
          <w:kern w:val="3"/>
          <w:sz w:val="24"/>
          <w:szCs w:val="24"/>
          <w:lang w:eastAsia="zh-CN" w:bidi="hi-IN"/>
        </w:rPr>
        <w:t>2</w:t>
      </w:r>
      <w:r w:rsidRPr="00B474DD">
        <w:rPr>
          <w:rFonts w:ascii="Times New Roman" w:eastAsia="SimSun" w:hAnsi="Times New Roman" w:cs="Times New Roman"/>
          <w:kern w:val="3"/>
          <w:sz w:val="24"/>
          <w:szCs w:val="24"/>
          <w:lang w:eastAsia="zh-CN" w:bidi="hi-IN"/>
        </w:rPr>
        <w:t xml:space="preserve"> comme suit :</w:t>
      </w:r>
    </w:p>
    <w:p w14:paraId="4E85C9EE" w14:textId="77777777" w:rsidR="00BA53D1" w:rsidRPr="00B474DD" w:rsidRDefault="00BA53D1" w:rsidP="00BA53D1">
      <w:pPr>
        <w:widowControl w:val="0"/>
        <w:pBdr>
          <w:top w:val="single" w:sz="4" w:space="1" w:color="00000A"/>
          <w:left w:val="single" w:sz="4" w:space="4" w:color="00000A"/>
          <w:bottom w:val="single" w:sz="4" w:space="1" w:color="00000A"/>
          <w:right w:val="single" w:sz="4" w:space="4" w:color="00000A"/>
        </w:pBdr>
        <w:suppressAutoHyphens/>
        <w:autoSpaceDN w:val="0"/>
        <w:spacing w:after="120" w:line="240" w:lineRule="auto"/>
        <w:jc w:val="both"/>
        <w:textAlignment w:val="baseline"/>
        <w:rPr>
          <w:rFonts w:ascii="Times New Roman" w:eastAsia="SimSun" w:hAnsi="Times New Roman" w:cs="Arial Unicode MS"/>
          <w:kern w:val="3"/>
          <w:sz w:val="24"/>
          <w:szCs w:val="24"/>
          <w:lang w:eastAsia="zh-CN" w:bidi="hi-IN"/>
        </w:rPr>
      </w:pPr>
      <w:r w:rsidRPr="00B474DD">
        <w:rPr>
          <w:rFonts w:ascii="Times New Roman" w:eastAsia="SimSun" w:hAnsi="Times New Roman" w:cs="Times New Roman"/>
          <w:kern w:val="3"/>
          <w:sz w:val="24"/>
          <w:szCs w:val="24"/>
          <w:lang w:eastAsia="zh-CN" w:bidi="hi-IN"/>
        </w:rPr>
        <w:t>Résultat de fonctionnement</w:t>
      </w:r>
    </w:p>
    <w:p w14:paraId="7DA07F42" w14:textId="6FA1583E" w:rsidR="00BA53D1" w:rsidRPr="00B474DD" w:rsidRDefault="00BA53D1" w:rsidP="00BA53D1">
      <w:pPr>
        <w:widowControl w:val="0"/>
        <w:pBdr>
          <w:top w:val="single" w:sz="4" w:space="1" w:color="00000A"/>
          <w:left w:val="single" w:sz="4" w:space="4" w:color="00000A"/>
          <w:bottom w:val="single" w:sz="4" w:space="1" w:color="00000A"/>
          <w:right w:val="single" w:sz="4" w:space="4" w:color="00000A"/>
        </w:pBdr>
        <w:suppressAutoHyphens/>
        <w:autoSpaceDN w:val="0"/>
        <w:spacing w:after="120" w:line="240" w:lineRule="auto"/>
        <w:jc w:val="both"/>
        <w:textAlignment w:val="baseline"/>
        <w:rPr>
          <w:rFonts w:ascii="Times New Roman" w:eastAsia="SimSun" w:hAnsi="Times New Roman" w:cs="Arial Unicode MS"/>
          <w:kern w:val="3"/>
          <w:sz w:val="24"/>
          <w:szCs w:val="24"/>
          <w:lang w:eastAsia="zh-CN" w:bidi="hi-IN"/>
        </w:rPr>
      </w:pPr>
      <w:proofErr w:type="gramStart"/>
      <w:r w:rsidRPr="00B474DD">
        <w:rPr>
          <w:rFonts w:ascii="Times New Roman" w:eastAsia="SimSun" w:hAnsi="Times New Roman" w:cs="Times New Roman"/>
          <w:kern w:val="3"/>
          <w:sz w:val="24"/>
          <w:szCs w:val="24"/>
          <w:lang w:eastAsia="zh-CN" w:bidi="hi-IN"/>
        </w:rPr>
        <w:t>résultat</w:t>
      </w:r>
      <w:proofErr w:type="gramEnd"/>
      <w:r w:rsidRPr="00B474DD">
        <w:rPr>
          <w:rFonts w:ascii="Times New Roman" w:eastAsia="SimSun" w:hAnsi="Times New Roman" w:cs="Times New Roman"/>
          <w:kern w:val="3"/>
          <w:sz w:val="24"/>
          <w:szCs w:val="24"/>
          <w:lang w:eastAsia="zh-CN" w:bidi="hi-IN"/>
        </w:rPr>
        <w:t xml:space="preserve"> de l’exercice de la commune         (A)                                                </w:t>
      </w:r>
      <w:r w:rsidR="00E0452B">
        <w:rPr>
          <w:rFonts w:ascii="Times New Roman" w:eastAsia="SimSun" w:hAnsi="Times New Roman" w:cs="Times New Roman"/>
          <w:kern w:val="3"/>
          <w:sz w:val="24"/>
          <w:szCs w:val="24"/>
          <w:lang w:eastAsia="zh-CN" w:bidi="hi-IN"/>
        </w:rPr>
        <w:t>61554.86</w:t>
      </w:r>
      <w:r w:rsidRPr="00B474DD">
        <w:rPr>
          <w:rFonts w:ascii="Times New Roman" w:eastAsia="SimSun" w:hAnsi="Times New Roman" w:cs="Times New Roman"/>
          <w:kern w:val="3"/>
          <w:sz w:val="24"/>
          <w:szCs w:val="24"/>
          <w:lang w:eastAsia="zh-CN" w:bidi="hi-IN"/>
        </w:rPr>
        <w:t xml:space="preserve"> €</w:t>
      </w:r>
    </w:p>
    <w:p w14:paraId="113EF1FA" w14:textId="0EE53D98" w:rsidR="00BA53D1" w:rsidRPr="00B474DD" w:rsidRDefault="00BA53D1" w:rsidP="00BA53D1">
      <w:pPr>
        <w:widowControl w:val="0"/>
        <w:pBdr>
          <w:top w:val="single" w:sz="4" w:space="1" w:color="00000A"/>
          <w:left w:val="single" w:sz="4" w:space="4" w:color="00000A"/>
          <w:bottom w:val="single" w:sz="4" w:space="1" w:color="00000A"/>
          <w:right w:val="single" w:sz="4" w:space="4" w:color="00000A"/>
        </w:pBdr>
        <w:suppressAutoHyphens/>
        <w:autoSpaceDN w:val="0"/>
        <w:spacing w:after="120" w:line="240" w:lineRule="auto"/>
        <w:jc w:val="both"/>
        <w:textAlignment w:val="baseline"/>
        <w:rPr>
          <w:rFonts w:ascii="Times New Roman" w:eastAsia="SimSun" w:hAnsi="Times New Roman" w:cs="Arial Unicode MS"/>
          <w:kern w:val="3"/>
          <w:sz w:val="24"/>
          <w:szCs w:val="24"/>
          <w:lang w:eastAsia="zh-CN" w:bidi="hi-IN"/>
        </w:rPr>
      </w:pPr>
      <w:proofErr w:type="gramStart"/>
      <w:r w:rsidRPr="00B474DD">
        <w:rPr>
          <w:rFonts w:ascii="Times New Roman" w:eastAsia="SimSun" w:hAnsi="Times New Roman" w:cs="Times New Roman"/>
          <w:kern w:val="3"/>
          <w:sz w:val="24"/>
          <w:szCs w:val="24"/>
          <w:lang w:eastAsia="zh-CN" w:bidi="hi-IN"/>
        </w:rPr>
        <w:t>résultat</w:t>
      </w:r>
      <w:proofErr w:type="gramEnd"/>
      <w:r w:rsidRPr="00B474DD">
        <w:rPr>
          <w:rFonts w:ascii="Times New Roman" w:eastAsia="SimSun" w:hAnsi="Times New Roman" w:cs="Times New Roman"/>
          <w:kern w:val="3"/>
          <w:sz w:val="24"/>
          <w:szCs w:val="24"/>
          <w:lang w:eastAsia="zh-CN" w:bidi="hi-IN"/>
        </w:rPr>
        <w:t xml:space="preserve"> antérieurs reportés</w:t>
      </w:r>
      <w:r w:rsidRPr="00B474DD">
        <w:rPr>
          <w:rFonts w:ascii="Times New Roman" w:eastAsia="SimSun" w:hAnsi="Times New Roman" w:cs="Times New Roman"/>
          <w:kern w:val="3"/>
          <w:sz w:val="24"/>
          <w:szCs w:val="24"/>
          <w:lang w:eastAsia="zh-CN" w:bidi="hi-IN"/>
        </w:rPr>
        <w:tab/>
      </w:r>
      <w:r w:rsidRPr="00B474DD">
        <w:rPr>
          <w:rFonts w:ascii="Times New Roman" w:eastAsia="SimSun" w:hAnsi="Times New Roman" w:cs="Times New Roman"/>
          <w:kern w:val="3"/>
          <w:sz w:val="24"/>
          <w:szCs w:val="24"/>
          <w:lang w:eastAsia="zh-CN" w:bidi="hi-IN"/>
        </w:rPr>
        <w:tab/>
      </w:r>
      <w:r w:rsidRPr="00B474DD">
        <w:rPr>
          <w:rFonts w:ascii="Times New Roman" w:eastAsia="SimSun" w:hAnsi="Times New Roman" w:cs="Times New Roman"/>
          <w:kern w:val="3"/>
          <w:sz w:val="24"/>
          <w:szCs w:val="24"/>
          <w:lang w:eastAsia="zh-CN" w:bidi="hi-IN"/>
        </w:rPr>
        <w:tab/>
        <w:t>(B)</w:t>
      </w:r>
      <w:r w:rsidRPr="00B474DD">
        <w:rPr>
          <w:rFonts w:ascii="Times New Roman" w:eastAsia="SimSun" w:hAnsi="Times New Roman" w:cs="Times New Roman"/>
          <w:kern w:val="3"/>
          <w:sz w:val="24"/>
          <w:szCs w:val="24"/>
          <w:lang w:eastAsia="zh-CN" w:bidi="hi-IN"/>
        </w:rPr>
        <w:tab/>
      </w:r>
      <w:r w:rsidRPr="00B474DD">
        <w:rPr>
          <w:rFonts w:ascii="Times New Roman" w:eastAsia="SimSun" w:hAnsi="Times New Roman" w:cs="Times New Roman"/>
          <w:kern w:val="3"/>
          <w:sz w:val="24"/>
          <w:szCs w:val="24"/>
          <w:lang w:eastAsia="zh-CN" w:bidi="hi-IN"/>
        </w:rPr>
        <w:tab/>
        <w:t xml:space="preserve"> </w:t>
      </w:r>
      <w:r w:rsidRPr="00B474DD">
        <w:rPr>
          <w:rFonts w:ascii="Times New Roman" w:eastAsia="SimSun" w:hAnsi="Times New Roman" w:cs="Times New Roman"/>
          <w:kern w:val="3"/>
          <w:sz w:val="24"/>
          <w:szCs w:val="24"/>
          <w:lang w:eastAsia="zh-CN" w:bidi="hi-IN"/>
        </w:rPr>
        <w:tab/>
        <w:t xml:space="preserve">             </w:t>
      </w:r>
      <w:r w:rsidR="00E0452B">
        <w:rPr>
          <w:rFonts w:ascii="Times New Roman" w:eastAsia="SimSun" w:hAnsi="Times New Roman" w:cs="Times New Roman"/>
          <w:kern w:val="3"/>
          <w:sz w:val="24"/>
          <w:szCs w:val="24"/>
          <w:lang w:eastAsia="zh-CN" w:bidi="hi-IN"/>
        </w:rPr>
        <w:t>309393.03</w:t>
      </w:r>
      <w:r w:rsidRPr="00B474DD">
        <w:rPr>
          <w:rFonts w:ascii="Times New Roman" w:eastAsia="SimSun" w:hAnsi="Times New Roman" w:cs="Times New Roman"/>
          <w:kern w:val="3"/>
          <w:sz w:val="24"/>
          <w:szCs w:val="24"/>
          <w:lang w:eastAsia="zh-CN" w:bidi="hi-IN"/>
        </w:rPr>
        <w:t xml:space="preserve"> €</w:t>
      </w:r>
    </w:p>
    <w:p w14:paraId="36D5C5FC" w14:textId="3DD6410D" w:rsidR="00BA53D1" w:rsidRPr="00B474DD" w:rsidRDefault="00BA53D1" w:rsidP="00BA53D1">
      <w:pPr>
        <w:widowControl w:val="0"/>
        <w:pBdr>
          <w:top w:val="single" w:sz="4" w:space="1" w:color="00000A"/>
          <w:left w:val="single" w:sz="4" w:space="4" w:color="00000A"/>
          <w:bottom w:val="single" w:sz="4" w:space="1" w:color="00000A"/>
          <w:right w:val="single" w:sz="4" w:space="4" w:color="00000A"/>
        </w:pBdr>
        <w:suppressAutoHyphens/>
        <w:autoSpaceDN w:val="0"/>
        <w:spacing w:after="120" w:line="240" w:lineRule="auto"/>
        <w:jc w:val="both"/>
        <w:textAlignment w:val="baseline"/>
        <w:rPr>
          <w:rFonts w:ascii="Times New Roman" w:eastAsia="SimSun" w:hAnsi="Times New Roman" w:cs="Arial Unicode MS"/>
          <w:kern w:val="3"/>
          <w:sz w:val="24"/>
          <w:szCs w:val="24"/>
          <w:lang w:eastAsia="zh-CN" w:bidi="hi-IN"/>
        </w:rPr>
      </w:pPr>
      <w:proofErr w:type="gramStart"/>
      <w:r w:rsidRPr="00B474DD">
        <w:rPr>
          <w:rFonts w:ascii="Times New Roman" w:eastAsia="SimSun" w:hAnsi="Times New Roman" w:cs="Times New Roman"/>
          <w:b/>
          <w:kern w:val="3"/>
          <w:sz w:val="24"/>
          <w:szCs w:val="24"/>
          <w:lang w:eastAsia="zh-CN" w:bidi="hi-IN"/>
        </w:rPr>
        <w:t>résultat</w:t>
      </w:r>
      <w:proofErr w:type="gramEnd"/>
      <w:r w:rsidRPr="00B474DD">
        <w:rPr>
          <w:rFonts w:ascii="Times New Roman" w:eastAsia="SimSun" w:hAnsi="Times New Roman" w:cs="Times New Roman"/>
          <w:b/>
          <w:kern w:val="3"/>
          <w:sz w:val="24"/>
          <w:szCs w:val="24"/>
          <w:lang w:eastAsia="zh-CN" w:bidi="hi-IN"/>
        </w:rPr>
        <w:t xml:space="preserve"> à affecter (=A+B hors restes à réaliser)</w:t>
      </w:r>
      <w:r w:rsidRPr="00B474DD">
        <w:rPr>
          <w:rFonts w:ascii="Times New Roman" w:eastAsia="SimSun" w:hAnsi="Times New Roman" w:cs="Times New Roman"/>
          <w:b/>
          <w:kern w:val="3"/>
          <w:sz w:val="24"/>
          <w:szCs w:val="24"/>
          <w:lang w:eastAsia="zh-CN" w:bidi="hi-IN"/>
        </w:rPr>
        <w:tab/>
      </w:r>
      <w:r w:rsidRPr="00B474DD">
        <w:rPr>
          <w:rFonts w:ascii="Times New Roman" w:eastAsia="SimSun" w:hAnsi="Times New Roman" w:cs="Times New Roman"/>
          <w:b/>
          <w:kern w:val="3"/>
          <w:sz w:val="24"/>
          <w:szCs w:val="24"/>
          <w:lang w:eastAsia="zh-CN" w:bidi="hi-IN"/>
        </w:rPr>
        <w:tab/>
      </w:r>
      <w:r w:rsidRPr="00B474DD">
        <w:rPr>
          <w:rFonts w:ascii="Times New Roman" w:eastAsia="SimSun" w:hAnsi="Times New Roman" w:cs="Times New Roman"/>
          <w:b/>
          <w:kern w:val="3"/>
          <w:sz w:val="24"/>
          <w:szCs w:val="24"/>
          <w:lang w:eastAsia="zh-CN" w:bidi="hi-IN"/>
        </w:rPr>
        <w:tab/>
      </w:r>
      <w:r w:rsidR="00E0452B">
        <w:rPr>
          <w:rFonts w:ascii="Times New Roman" w:eastAsia="SimSun" w:hAnsi="Times New Roman" w:cs="Times New Roman"/>
          <w:b/>
          <w:kern w:val="3"/>
          <w:sz w:val="24"/>
          <w:szCs w:val="24"/>
          <w:lang w:eastAsia="zh-CN" w:bidi="hi-IN"/>
        </w:rPr>
        <w:tab/>
        <w:t xml:space="preserve"> 370947.89</w:t>
      </w:r>
      <w:r w:rsidRPr="00B474DD">
        <w:rPr>
          <w:rFonts w:ascii="Times New Roman" w:eastAsia="SimSun" w:hAnsi="Times New Roman" w:cs="Times New Roman"/>
          <w:b/>
          <w:kern w:val="3"/>
          <w:sz w:val="24"/>
          <w:szCs w:val="24"/>
          <w:lang w:eastAsia="zh-CN" w:bidi="hi-IN"/>
        </w:rPr>
        <w:t xml:space="preserve"> €</w:t>
      </w:r>
    </w:p>
    <w:p w14:paraId="421916EF" w14:textId="77777777" w:rsidR="00BA53D1" w:rsidRPr="00B474DD" w:rsidRDefault="00BA53D1" w:rsidP="00BA53D1">
      <w:pPr>
        <w:widowControl w:val="0"/>
        <w:pBdr>
          <w:top w:val="single" w:sz="4" w:space="1" w:color="00000A"/>
          <w:left w:val="single" w:sz="4" w:space="4" w:color="00000A"/>
          <w:bottom w:val="single" w:sz="4" w:space="1" w:color="00000A"/>
          <w:right w:val="single" w:sz="4" w:space="4" w:color="00000A"/>
        </w:pBdr>
        <w:suppressAutoHyphens/>
        <w:autoSpaceDN w:val="0"/>
        <w:spacing w:after="120" w:line="240" w:lineRule="auto"/>
        <w:jc w:val="both"/>
        <w:textAlignment w:val="baseline"/>
        <w:rPr>
          <w:rFonts w:ascii="Times New Roman" w:eastAsia="SimSun" w:hAnsi="Times New Roman" w:cs="Arial Unicode MS"/>
          <w:kern w:val="3"/>
          <w:sz w:val="24"/>
          <w:szCs w:val="24"/>
          <w:lang w:eastAsia="zh-CN" w:bidi="hi-IN"/>
        </w:rPr>
      </w:pPr>
      <w:r w:rsidRPr="00B474DD">
        <w:rPr>
          <w:rFonts w:ascii="Times New Roman" w:eastAsia="SimSun" w:hAnsi="Times New Roman" w:cs="Times New Roman"/>
          <w:kern w:val="3"/>
          <w:sz w:val="24"/>
          <w:szCs w:val="24"/>
          <w:lang w:eastAsia="zh-CN" w:bidi="hi-IN"/>
        </w:rPr>
        <w:t>Solde d’exécution d’investissement</w:t>
      </w:r>
      <w:r w:rsidRPr="00B474DD">
        <w:rPr>
          <w:rFonts w:ascii="Times New Roman" w:eastAsia="SimSun" w:hAnsi="Times New Roman" w:cs="Times New Roman"/>
          <w:kern w:val="3"/>
          <w:sz w:val="24"/>
          <w:szCs w:val="24"/>
          <w:lang w:eastAsia="zh-CN" w:bidi="hi-IN"/>
        </w:rPr>
        <w:tab/>
      </w:r>
    </w:p>
    <w:p w14:paraId="5791A61D" w14:textId="37471AA7" w:rsidR="00BA53D1" w:rsidRPr="00B474DD" w:rsidRDefault="00BA53D1" w:rsidP="00BA53D1">
      <w:pPr>
        <w:widowControl w:val="0"/>
        <w:pBdr>
          <w:top w:val="single" w:sz="4" w:space="1" w:color="00000A"/>
          <w:left w:val="single" w:sz="4" w:space="4" w:color="00000A"/>
          <w:bottom w:val="single" w:sz="4" w:space="1" w:color="00000A"/>
          <w:right w:val="single" w:sz="4" w:space="4" w:color="00000A"/>
        </w:pBdr>
        <w:suppressAutoHyphens/>
        <w:autoSpaceDN w:val="0"/>
        <w:spacing w:after="120" w:line="240" w:lineRule="auto"/>
        <w:jc w:val="both"/>
        <w:textAlignment w:val="baseline"/>
        <w:rPr>
          <w:rFonts w:ascii="Times New Roman" w:eastAsia="SimSun" w:hAnsi="Times New Roman" w:cs="Arial Unicode MS"/>
          <w:kern w:val="3"/>
          <w:sz w:val="24"/>
          <w:szCs w:val="24"/>
          <w:lang w:eastAsia="zh-CN" w:bidi="hi-IN"/>
        </w:rPr>
      </w:pPr>
      <w:r w:rsidRPr="00B474DD">
        <w:rPr>
          <w:rFonts w:ascii="Times New Roman" w:eastAsia="SimSun" w:hAnsi="Times New Roman" w:cs="Times New Roman"/>
          <w:kern w:val="3"/>
          <w:sz w:val="24"/>
          <w:szCs w:val="24"/>
          <w:lang w:eastAsia="zh-CN" w:bidi="hi-IN"/>
        </w:rPr>
        <w:t xml:space="preserve"> D001 (besoin de financement)</w:t>
      </w:r>
      <w:r w:rsidRPr="00B474DD">
        <w:rPr>
          <w:rFonts w:ascii="Times New Roman" w:eastAsia="SimSun" w:hAnsi="Times New Roman" w:cs="Times New Roman"/>
          <w:kern w:val="3"/>
          <w:sz w:val="24"/>
          <w:szCs w:val="24"/>
          <w:lang w:eastAsia="zh-CN" w:bidi="hi-IN"/>
        </w:rPr>
        <w:tab/>
      </w:r>
      <w:r w:rsidRPr="00B474DD">
        <w:rPr>
          <w:rFonts w:ascii="Times New Roman" w:eastAsia="SimSun" w:hAnsi="Times New Roman" w:cs="Times New Roman"/>
          <w:kern w:val="3"/>
          <w:sz w:val="24"/>
          <w:szCs w:val="24"/>
          <w:lang w:eastAsia="zh-CN" w:bidi="hi-IN"/>
        </w:rPr>
        <w:tab/>
        <w:t>(D)</w:t>
      </w:r>
      <w:r w:rsidRPr="00B474DD">
        <w:rPr>
          <w:rFonts w:ascii="Times New Roman" w:eastAsia="SimSun" w:hAnsi="Times New Roman" w:cs="Times New Roman"/>
          <w:kern w:val="3"/>
          <w:sz w:val="24"/>
          <w:szCs w:val="24"/>
          <w:lang w:eastAsia="zh-CN" w:bidi="hi-IN"/>
        </w:rPr>
        <w:tab/>
      </w:r>
      <w:r w:rsidRPr="00B474DD">
        <w:rPr>
          <w:rFonts w:ascii="Times New Roman" w:eastAsia="SimSun" w:hAnsi="Times New Roman" w:cs="Times New Roman"/>
          <w:kern w:val="3"/>
          <w:sz w:val="24"/>
          <w:szCs w:val="24"/>
          <w:lang w:eastAsia="zh-CN" w:bidi="hi-IN"/>
        </w:rPr>
        <w:tab/>
      </w:r>
      <w:r w:rsidRPr="00B474DD">
        <w:rPr>
          <w:rFonts w:ascii="Times New Roman" w:eastAsia="SimSun" w:hAnsi="Times New Roman" w:cs="Times New Roman"/>
          <w:kern w:val="3"/>
          <w:sz w:val="24"/>
          <w:szCs w:val="24"/>
          <w:lang w:eastAsia="zh-CN" w:bidi="hi-IN"/>
        </w:rPr>
        <w:tab/>
      </w:r>
      <w:r w:rsidRPr="00B474DD">
        <w:rPr>
          <w:rFonts w:ascii="Times New Roman" w:eastAsia="SimSun" w:hAnsi="Times New Roman" w:cs="Times New Roman"/>
          <w:kern w:val="3"/>
          <w:sz w:val="24"/>
          <w:szCs w:val="24"/>
          <w:lang w:eastAsia="zh-CN" w:bidi="hi-IN"/>
        </w:rPr>
        <w:tab/>
      </w:r>
      <w:r w:rsidR="00E0452B">
        <w:rPr>
          <w:rFonts w:ascii="Times New Roman" w:eastAsia="SimSun" w:hAnsi="Times New Roman" w:cs="Times New Roman"/>
          <w:kern w:val="3"/>
          <w:sz w:val="24"/>
          <w:szCs w:val="24"/>
          <w:lang w:eastAsia="zh-CN" w:bidi="hi-IN"/>
        </w:rPr>
        <w:tab/>
        <w:t xml:space="preserve">0 </w:t>
      </w:r>
      <w:r w:rsidRPr="00B474DD">
        <w:rPr>
          <w:rFonts w:ascii="Times New Roman" w:eastAsia="SimSun" w:hAnsi="Times New Roman" w:cs="Times New Roman"/>
          <w:kern w:val="3"/>
          <w:sz w:val="24"/>
          <w:szCs w:val="24"/>
          <w:lang w:eastAsia="zh-CN" w:bidi="hi-IN"/>
        </w:rPr>
        <w:t xml:space="preserve">€   </w:t>
      </w:r>
    </w:p>
    <w:p w14:paraId="099E97D5" w14:textId="12036E99" w:rsidR="00BA53D1" w:rsidRPr="00B474DD" w:rsidRDefault="00BA53D1" w:rsidP="00BA53D1">
      <w:pPr>
        <w:widowControl w:val="0"/>
        <w:pBdr>
          <w:top w:val="single" w:sz="4" w:space="1" w:color="00000A"/>
          <w:left w:val="single" w:sz="4" w:space="4" w:color="00000A"/>
          <w:bottom w:val="single" w:sz="4" w:space="1" w:color="00000A"/>
          <w:right w:val="single" w:sz="4" w:space="4" w:color="00000A"/>
        </w:pBdr>
        <w:suppressAutoHyphens/>
        <w:autoSpaceDN w:val="0"/>
        <w:spacing w:after="120" w:line="240" w:lineRule="auto"/>
        <w:jc w:val="both"/>
        <w:textAlignment w:val="baseline"/>
        <w:rPr>
          <w:rFonts w:ascii="Times New Roman" w:eastAsia="SimSun" w:hAnsi="Times New Roman" w:cs="Arial Unicode MS"/>
          <w:kern w:val="3"/>
          <w:sz w:val="24"/>
          <w:szCs w:val="24"/>
          <w:lang w:eastAsia="zh-CN" w:bidi="hi-IN"/>
        </w:rPr>
      </w:pPr>
      <w:r w:rsidRPr="00B474DD">
        <w:rPr>
          <w:rFonts w:ascii="Times New Roman" w:eastAsia="SimSun" w:hAnsi="Times New Roman" w:cs="Times New Roman"/>
          <w:kern w:val="3"/>
          <w:sz w:val="24"/>
          <w:szCs w:val="24"/>
          <w:lang w:eastAsia="zh-CN" w:bidi="hi-IN"/>
        </w:rPr>
        <w:t xml:space="preserve"> R001 (excédent de financement)</w:t>
      </w:r>
      <w:r w:rsidRPr="00B474DD">
        <w:rPr>
          <w:rFonts w:ascii="Times New Roman" w:eastAsia="SimSun" w:hAnsi="Times New Roman" w:cs="Times New Roman"/>
          <w:kern w:val="3"/>
          <w:sz w:val="24"/>
          <w:szCs w:val="24"/>
          <w:lang w:eastAsia="zh-CN" w:bidi="hi-IN"/>
        </w:rPr>
        <w:tab/>
      </w:r>
      <w:r w:rsidRPr="00B474DD">
        <w:rPr>
          <w:rFonts w:ascii="Times New Roman" w:eastAsia="SimSun" w:hAnsi="Times New Roman" w:cs="Times New Roman"/>
          <w:kern w:val="3"/>
          <w:sz w:val="24"/>
          <w:szCs w:val="24"/>
          <w:lang w:eastAsia="zh-CN" w:bidi="hi-IN"/>
        </w:rPr>
        <w:tab/>
      </w:r>
      <w:r w:rsidRPr="00B474DD">
        <w:rPr>
          <w:rFonts w:ascii="Times New Roman" w:eastAsia="SimSun" w:hAnsi="Times New Roman" w:cs="Times New Roman"/>
          <w:kern w:val="3"/>
          <w:sz w:val="24"/>
          <w:szCs w:val="24"/>
          <w:lang w:eastAsia="zh-CN" w:bidi="hi-IN"/>
        </w:rPr>
        <w:tab/>
      </w:r>
      <w:r w:rsidRPr="00B474DD">
        <w:rPr>
          <w:rFonts w:ascii="Times New Roman" w:eastAsia="SimSun" w:hAnsi="Times New Roman" w:cs="Times New Roman"/>
          <w:kern w:val="3"/>
          <w:sz w:val="24"/>
          <w:szCs w:val="24"/>
          <w:lang w:eastAsia="zh-CN" w:bidi="hi-IN"/>
        </w:rPr>
        <w:tab/>
      </w:r>
      <w:r w:rsidRPr="00B474DD">
        <w:rPr>
          <w:rFonts w:ascii="Times New Roman" w:eastAsia="SimSun" w:hAnsi="Times New Roman" w:cs="Times New Roman"/>
          <w:kern w:val="3"/>
          <w:sz w:val="24"/>
          <w:szCs w:val="24"/>
          <w:lang w:eastAsia="zh-CN" w:bidi="hi-IN"/>
        </w:rPr>
        <w:tab/>
        <w:t xml:space="preserve">              </w:t>
      </w:r>
      <w:r w:rsidR="00E0452B">
        <w:rPr>
          <w:rFonts w:ascii="Times New Roman" w:eastAsia="SimSun" w:hAnsi="Times New Roman" w:cs="Times New Roman"/>
          <w:kern w:val="3"/>
          <w:sz w:val="24"/>
          <w:szCs w:val="24"/>
          <w:lang w:eastAsia="zh-CN" w:bidi="hi-IN"/>
        </w:rPr>
        <w:t xml:space="preserve">92023.41 </w:t>
      </w:r>
      <w:r w:rsidRPr="00B474DD">
        <w:rPr>
          <w:rFonts w:ascii="Times New Roman" w:eastAsia="SimSun" w:hAnsi="Times New Roman" w:cs="Times New Roman"/>
          <w:kern w:val="3"/>
          <w:sz w:val="24"/>
          <w:szCs w:val="24"/>
          <w:lang w:eastAsia="zh-CN" w:bidi="hi-IN"/>
        </w:rPr>
        <w:t>€</w:t>
      </w:r>
    </w:p>
    <w:p w14:paraId="24336C12" w14:textId="77777777" w:rsidR="00BA53D1" w:rsidRPr="00B474DD" w:rsidRDefault="00BA53D1" w:rsidP="00BA53D1">
      <w:pPr>
        <w:widowControl w:val="0"/>
        <w:pBdr>
          <w:top w:val="single" w:sz="4" w:space="1" w:color="00000A"/>
          <w:left w:val="single" w:sz="4" w:space="4" w:color="00000A"/>
          <w:bottom w:val="single" w:sz="4" w:space="1" w:color="00000A"/>
          <w:right w:val="single" w:sz="4" w:space="4" w:color="00000A"/>
        </w:pBdr>
        <w:suppressAutoHyphens/>
        <w:autoSpaceDN w:val="0"/>
        <w:spacing w:after="120" w:line="240" w:lineRule="auto"/>
        <w:jc w:val="both"/>
        <w:textAlignment w:val="baseline"/>
        <w:rPr>
          <w:rFonts w:ascii="Times New Roman" w:eastAsia="SimSun" w:hAnsi="Times New Roman" w:cs="Arial Unicode MS"/>
          <w:kern w:val="3"/>
          <w:sz w:val="24"/>
          <w:szCs w:val="24"/>
          <w:lang w:eastAsia="zh-CN" w:bidi="hi-IN"/>
        </w:rPr>
      </w:pPr>
      <w:r w:rsidRPr="00B474DD">
        <w:rPr>
          <w:rFonts w:ascii="Times New Roman" w:eastAsia="SimSun" w:hAnsi="Times New Roman" w:cs="Times New Roman"/>
          <w:kern w:val="3"/>
          <w:sz w:val="24"/>
          <w:szCs w:val="24"/>
          <w:lang w:eastAsia="zh-CN" w:bidi="hi-IN"/>
        </w:rPr>
        <w:t>Solde des restes à réaliser d’investissement</w:t>
      </w:r>
    </w:p>
    <w:p w14:paraId="63C5B006" w14:textId="3BEEC99D" w:rsidR="00BA53D1" w:rsidRPr="00B474DD" w:rsidRDefault="00BA53D1" w:rsidP="00BA53D1">
      <w:pPr>
        <w:widowControl w:val="0"/>
        <w:pBdr>
          <w:top w:val="single" w:sz="4" w:space="1" w:color="00000A"/>
          <w:left w:val="single" w:sz="4" w:space="4" w:color="00000A"/>
          <w:bottom w:val="single" w:sz="4" w:space="1" w:color="00000A"/>
          <w:right w:val="single" w:sz="4" w:space="4" w:color="00000A"/>
        </w:pBdr>
        <w:suppressAutoHyphens/>
        <w:autoSpaceDN w:val="0"/>
        <w:spacing w:after="120" w:line="240" w:lineRule="auto"/>
        <w:jc w:val="both"/>
        <w:textAlignment w:val="baseline"/>
        <w:rPr>
          <w:rFonts w:ascii="Times New Roman" w:eastAsia="SimSun" w:hAnsi="Times New Roman" w:cs="Arial Unicode MS"/>
          <w:kern w:val="3"/>
          <w:sz w:val="24"/>
          <w:szCs w:val="24"/>
          <w:lang w:eastAsia="zh-CN" w:bidi="hi-IN"/>
        </w:rPr>
      </w:pPr>
      <w:r w:rsidRPr="00B474DD">
        <w:rPr>
          <w:rFonts w:ascii="Times New Roman" w:eastAsia="SimSun" w:hAnsi="Times New Roman" w:cs="Times New Roman"/>
          <w:kern w:val="3"/>
          <w:sz w:val="24"/>
          <w:szCs w:val="24"/>
          <w:lang w:eastAsia="zh-CN" w:bidi="hi-IN"/>
        </w:rPr>
        <w:t>Besoin de financement</w:t>
      </w:r>
      <w:r w:rsidRPr="00B474DD">
        <w:rPr>
          <w:rFonts w:ascii="Times New Roman" w:eastAsia="SimSun" w:hAnsi="Times New Roman" w:cs="Times New Roman"/>
          <w:kern w:val="3"/>
          <w:sz w:val="24"/>
          <w:szCs w:val="24"/>
          <w:lang w:eastAsia="zh-CN" w:bidi="hi-IN"/>
        </w:rPr>
        <w:tab/>
      </w:r>
      <w:r w:rsidRPr="00B474DD">
        <w:rPr>
          <w:rFonts w:ascii="Times New Roman" w:eastAsia="SimSun" w:hAnsi="Times New Roman" w:cs="Times New Roman"/>
          <w:kern w:val="3"/>
          <w:sz w:val="24"/>
          <w:szCs w:val="24"/>
          <w:lang w:eastAsia="zh-CN" w:bidi="hi-IN"/>
        </w:rPr>
        <w:tab/>
      </w:r>
      <w:r w:rsidRPr="00B474DD">
        <w:rPr>
          <w:rFonts w:ascii="Times New Roman" w:eastAsia="SimSun" w:hAnsi="Times New Roman" w:cs="Times New Roman"/>
          <w:kern w:val="3"/>
          <w:sz w:val="24"/>
          <w:szCs w:val="24"/>
          <w:lang w:eastAsia="zh-CN" w:bidi="hi-IN"/>
        </w:rPr>
        <w:tab/>
        <w:t>(E)</w:t>
      </w:r>
      <w:r w:rsidRPr="00B474DD">
        <w:rPr>
          <w:rFonts w:ascii="Times New Roman" w:eastAsia="SimSun" w:hAnsi="Times New Roman" w:cs="Times New Roman"/>
          <w:kern w:val="3"/>
          <w:sz w:val="24"/>
          <w:szCs w:val="24"/>
          <w:lang w:eastAsia="zh-CN" w:bidi="hi-IN"/>
        </w:rPr>
        <w:tab/>
      </w:r>
      <w:r w:rsidRPr="00B474DD">
        <w:rPr>
          <w:rFonts w:ascii="Times New Roman" w:eastAsia="SimSun" w:hAnsi="Times New Roman" w:cs="Times New Roman"/>
          <w:kern w:val="3"/>
          <w:sz w:val="24"/>
          <w:szCs w:val="24"/>
          <w:lang w:eastAsia="zh-CN" w:bidi="hi-IN"/>
        </w:rPr>
        <w:tab/>
      </w:r>
      <w:r w:rsidRPr="00B474DD">
        <w:rPr>
          <w:rFonts w:ascii="Times New Roman" w:eastAsia="SimSun" w:hAnsi="Times New Roman" w:cs="Times New Roman"/>
          <w:kern w:val="3"/>
          <w:sz w:val="24"/>
          <w:szCs w:val="24"/>
          <w:lang w:eastAsia="zh-CN" w:bidi="hi-IN"/>
        </w:rPr>
        <w:tab/>
      </w:r>
      <w:r w:rsidRPr="00B474DD">
        <w:rPr>
          <w:rFonts w:ascii="Times New Roman" w:eastAsia="SimSun" w:hAnsi="Times New Roman" w:cs="Times New Roman"/>
          <w:kern w:val="3"/>
          <w:sz w:val="24"/>
          <w:szCs w:val="24"/>
          <w:lang w:eastAsia="zh-CN" w:bidi="hi-IN"/>
        </w:rPr>
        <w:tab/>
        <w:t xml:space="preserve">            0 €</w:t>
      </w:r>
    </w:p>
    <w:p w14:paraId="31FECCF1" w14:textId="77777777" w:rsidR="00BA53D1" w:rsidRPr="00B474DD" w:rsidRDefault="00BA53D1" w:rsidP="00BA53D1">
      <w:pPr>
        <w:widowControl w:val="0"/>
        <w:pBdr>
          <w:top w:val="single" w:sz="4" w:space="1" w:color="00000A"/>
          <w:left w:val="single" w:sz="4" w:space="4" w:color="00000A"/>
          <w:bottom w:val="single" w:sz="4" w:space="1" w:color="00000A"/>
          <w:right w:val="single" w:sz="4" w:space="4" w:color="00000A"/>
        </w:pBdr>
        <w:suppressAutoHyphens/>
        <w:autoSpaceDN w:val="0"/>
        <w:spacing w:after="120" w:line="240" w:lineRule="auto"/>
        <w:jc w:val="both"/>
        <w:textAlignment w:val="baseline"/>
        <w:rPr>
          <w:rFonts w:ascii="Times New Roman" w:eastAsia="SimSun" w:hAnsi="Times New Roman" w:cs="Arial Unicode MS"/>
          <w:kern w:val="3"/>
          <w:sz w:val="24"/>
          <w:szCs w:val="24"/>
          <w:lang w:eastAsia="zh-CN" w:bidi="hi-IN"/>
        </w:rPr>
      </w:pPr>
      <w:r w:rsidRPr="00B474DD">
        <w:rPr>
          <w:rFonts w:ascii="Times New Roman" w:eastAsia="SimSun" w:hAnsi="Times New Roman" w:cs="Times New Roman"/>
          <w:kern w:val="3"/>
          <w:sz w:val="24"/>
          <w:szCs w:val="24"/>
          <w:lang w:eastAsia="zh-CN" w:bidi="hi-IN"/>
        </w:rPr>
        <w:t>Excédent de financement</w:t>
      </w:r>
      <w:r w:rsidRPr="00B474DD">
        <w:rPr>
          <w:rFonts w:ascii="Times New Roman" w:eastAsia="SimSun" w:hAnsi="Times New Roman" w:cs="Times New Roman"/>
          <w:kern w:val="3"/>
          <w:sz w:val="24"/>
          <w:szCs w:val="24"/>
          <w:lang w:eastAsia="zh-CN" w:bidi="hi-IN"/>
        </w:rPr>
        <w:tab/>
      </w:r>
      <w:r w:rsidRPr="00B474DD">
        <w:rPr>
          <w:rFonts w:ascii="Times New Roman" w:eastAsia="SimSun" w:hAnsi="Times New Roman" w:cs="Times New Roman"/>
          <w:kern w:val="3"/>
          <w:sz w:val="24"/>
          <w:szCs w:val="24"/>
          <w:lang w:eastAsia="zh-CN" w:bidi="hi-IN"/>
        </w:rPr>
        <w:tab/>
      </w:r>
      <w:r w:rsidRPr="00B474DD">
        <w:rPr>
          <w:rFonts w:ascii="Times New Roman" w:eastAsia="SimSun" w:hAnsi="Times New Roman" w:cs="Times New Roman"/>
          <w:kern w:val="3"/>
          <w:sz w:val="24"/>
          <w:szCs w:val="24"/>
          <w:lang w:eastAsia="zh-CN" w:bidi="hi-IN"/>
        </w:rPr>
        <w:tab/>
      </w:r>
      <w:r w:rsidRPr="00B474DD">
        <w:rPr>
          <w:rFonts w:ascii="Times New Roman" w:eastAsia="SimSun" w:hAnsi="Times New Roman" w:cs="Times New Roman"/>
          <w:kern w:val="3"/>
          <w:sz w:val="24"/>
          <w:szCs w:val="24"/>
          <w:lang w:eastAsia="zh-CN" w:bidi="hi-IN"/>
        </w:rPr>
        <w:tab/>
      </w:r>
      <w:r w:rsidRPr="00B474DD">
        <w:rPr>
          <w:rFonts w:ascii="Times New Roman" w:eastAsia="SimSun" w:hAnsi="Times New Roman" w:cs="Times New Roman"/>
          <w:kern w:val="3"/>
          <w:sz w:val="24"/>
          <w:szCs w:val="24"/>
          <w:lang w:eastAsia="zh-CN" w:bidi="hi-IN"/>
        </w:rPr>
        <w:tab/>
      </w:r>
    </w:p>
    <w:p w14:paraId="17090F92" w14:textId="148368E6" w:rsidR="00BA53D1" w:rsidRPr="00B474DD" w:rsidRDefault="00BA53D1" w:rsidP="00BA53D1">
      <w:pPr>
        <w:widowControl w:val="0"/>
        <w:pBdr>
          <w:top w:val="single" w:sz="4" w:space="1" w:color="00000A"/>
          <w:left w:val="single" w:sz="4" w:space="4" w:color="00000A"/>
          <w:bottom w:val="single" w:sz="4" w:space="1" w:color="00000A"/>
          <w:right w:val="single" w:sz="4" w:space="4" w:color="00000A"/>
        </w:pBdr>
        <w:suppressAutoHyphens/>
        <w:autoSpaceDN w:val="0"/>
        <w:spacing w:after="120" w:line="240" w:lineRule="auto"/>
        <w:jc w:val="both"/>
        <w:textAlignment w:val="baseline"/>
        <w:rPr>
          <w:rFonts w:ascii="Times New Roman" w:eastAsia="SimSun" w:hAnsi="Times New Roman" w:cs="Arial Unicode MS"/>
          <w:kern w:val="3"/>
          <w:sz w:val="24"/>
          <w:szCs w:val="24"/>
          <w:lang w:eastAsia="zh-CN" w:bidi="hi-IN"/>
        </w:rPr>
      </w:pPr>
      <w:r w:rsidRPr="00B474DD">
        <w:rPr>
          <w:rFonts w:ascii="Times New Roman" w:eastAsia="SimSun" w:hAnsi="Times New Roman" w:cs="Times New Roman"/>
          <w:b/>
          <w:kern w:val="3"/>
          <w:sz w:val="24"/>
          <w:szCs w:val="24"/>
          <w:lang w:eastAsia="zh-CN" w:bidi="hi-IN"/>
        </w:rPr>
        <w:t xml:space="preserve">Report N-1 : </w:t>
      </w:r>
      <w:r w:rsidR="00E0452B">
        <w:rPr>
          <w:rFonts w:ascii="Times New Roman" w:eastAsia="SimSun" w:hAnsi="Times New Roman" w:cs="Times New Roman"/>
          <w:b/>
          <w:kern w:val="3"/>
          <w:sz w:val="24"/>
          <w:szCs w:val="24"/>
          <w:lang w:eastAsia="zh-CN" w:bidi="hi-IN"/>
        </w:rPr>
        <w:t>D</w:t>
      </w:r>
      <w:r w:rsidRPr="00B474DD">
        <w:rPr>
          <w:rFonts w:ascii="Times New Roman" w:eastAsia="SimSun" w:hAnsi="Times New Roman" w:cs="Times New Roman"/>
          <w:b/>
          <w:kern w:val="3"/>
          <w:sz w:val="24"/>
          <w:szCs w:val="24"/>
          <w:lang w:eastAsia="zh-CN" w:bidi="hi-IN"/>
        </w:rPr>
        <w:t>-001</w:t>
      </w:r>
      <w:r w:rsidRPr="00B474DD">
        <w:rPr>
          <w:rFonts w:ascii="Times New Roman" w:eastAsia="SimSun" w:hAnsi="Times New Roman" w:cs="Times New Roman"/>
          <w:b/>
          <w:kern w:val="3"/>
          <w:sz w:val="24"/>
          <w:szCs w:val="24"/>
          <w:lang w:eastAsia="zh-CN" w:bidi="hi-IN"/>
        </w:rPr>
        <w:tab/>
      </w:r>
      <w:r w:rsidRPr="00B474DD">
        <w:rPr>
          <w:rFonts w:ascii="Times New Roman" w:eastAsia="SimSun" w:hAnsi="Times New Roman" w:cs="Times New Roman"/>
          <w:b/>
          <w:kern w:val="3"/>
          <w:sz w:val="24"/>
          <w:szCs w:val="24"/>
          <w:lang w:eastAsia="zh-CN" w:bidi="hi-IN"/>
        </w:rPr>
        <w:tab/>
      </w:r>
      <w:r w:rsidRPr="00B474DD">
        <w:rPr>
          <w:rFonts w:ascii="Times New Roman" w:eastAsia="SimSun" w:hAnsi="Times New Roman" w:cs="Times New Roman"/>
          <w:b/>
          <w:kern w:val="3"/>
          <w:sz w:val="24"/>
          <w:szCs w:val="24"/>
          <w:lang w:eastAsia="zh-CN" w:bidi="hi-IN"/>
        </w:rPr>
        <w:tab/>
      </w:r>
      <w:r w:rsidRPr="00B474DD">
        <w:rPr>
          <w:rFonts w:ascii="Times New Roman" w:eastAsia="SimSun" w:hAnsi="Times New Roman" w:cs="Times New Roman"/>
          <w:b/>
          <w:kern w:val="3"/>
          <w:sz w:val="24"/>
          <w:szCs w:val="24"/>
          <w:lang w:eastAsia="zh-CN" w:bidi="hi-IN"/>
        </w:rPr>
        <w:tab/>
      </w:r>
      <w:r w:rsidRPr="00B474DD">
        <w:rPr>
          <w:rFonts w:ascii="Times New Roman" w:eastAsia="SimSun" w:hAnsi="Times New Roman" w:cs="Times New Roman"/>
          <w:b/>
          <w:kern w:val="3"/>
          <w:sz w:val="24"/>
          <w:szCs w:val="24"/>
          <w:lang w:eastAsia="zh-CN" w:bidi="hi-IN"/>
        </w:rPr>
        <w:tab/>
      </w:r>
      <w:r w:rsidRPr="00B474DD">
        <w:rPr>
          <w:rFonts w:ascii="Times New Roman" w:eastAsia="SimSun" w:hAnsi="Times New Roman" w:cs="Times New Roman"/>
          <w:b/>
          <w:kern w:val="3"/>
          <w:sz w:val="24"/>
          <w:szCs w:val="24"/>
          <w:lang w:eastAsia="zh-CN" w:bidi="hi-IN"/>
        </w:rPr>
        <w:tab/>
      </w:r>
      <w:r w:rsidRPr="00B474DD">
        <w:rPr>
          <w:rFonts w:ascii="Times New Roman" w:eastAsia="SimSun" w:hAnsi="Times New Roman" w:cs="Times New Roman"/>
          <w:b/>
          <w:kern w:val="3"/>
          <w:sz w:val="24"/>
          <w:szCs w:val="24"/>
          <w:lang w:eastAsia="zh-CN" w:bidi="hi-IN"/>
        </w:rPr>
        <w:tab/>
        <w:t xml:space="preserve">    </w:t>
      </w:r>
      <w:r w:rsidRPr="00B474DD">
        <w:rPr>
          <w:rFonts w:ascii="Times New Roman" w:eastAsia="SimSun" w:hAnsi="Times New Roman" w:cs="Times New Roman"/>
          <w:b/>
          <w:kern w:val="3"/>
          <w:sz w:val="24"/>
          <w:szCs w:val="24"/>
          <w:lang w:eastAsia="zh-CN" w:bidi="hi-IN"/>
        </w:rPr>
        <w:tab/>
        <w:t xml:space="preserve"> </w:t>
      </w:r>
      <w:r w:rsidR="00E0452B">
        <w:rPr>
          <w:rFonts w:ascii="Times New Roman" w:eastAsia="SimSun" w:hAnsi="Times New Roman" w:cs="Times New Roman"/>
          <w:b/>
          <w:kern w:val="3"/>
          <w:sz w:val="24"/>
          <w:szCs w:val="24"/>
          <w:lang w:eastAsia="zh-CN" w:bidi="hi-IN"/>
        </w:rPr>
        <w:t>37817.83</w:t>
      </w:r>
      <w:r w:rsidRPr="00B474DD">
        <w:rPr>
          <w:rFonts w:ascii="Times New Roman" w:eastAsia="SimSun" w:hAnsi="Times New Roman" w:cs="Times New Roman"/>
          <w:b/>
          <w:kern w:val="3"/>
          <w:sz w:val="24"/>
          <w:szCs w:val="24"/>
          <w:lang w:eastAsia="zh-CN" w:bidi="hi-IN"/>
        </w:rPr>
        <w:t xml:space="preserve"> €</w:t>
      </w:r>
    </w:p>
    <w:p w14:paraId="51A71B98" w14:textId="6FB2CA79" w:rsidR="00BA53D1" w:rsidRPr="00B474DD" w:rsidRDefault="00BA53D1" w:rsidP="00BA53D1">
      <w:pPr>
        <w:widowControl w:val="0"/>
        <w:pBdr>
          <w:top w:val="single" w:sz="4" w:space="1" w:color="00000A"/>
          <w:left w:val="single" w:sz="4" w:space="4" w:color="00000A"/>
          <w:bottom w:val="single" w:sz="4" w:space="1" w:color="00000A"/>
          <w:right w:val="single" w:sz="4" w:space="4" w:color="00000A"/>
        </w:pBdr>
        <w:suppressAutoHyphens/>
        <w:autoSpaceDN w:val="0"/>
        <w:spacing w:after="120" w:line="240" w:lineRule="auto"/>
        <w:jc w:val="both"/>
        <w:textAlignment w:val="baseline"/>
        <w:rPr>
          <w:rFonts w:ascii="Times New Roman" w:eastAsia="SimSun" w:hAnsi="Times New Roman" w:cs="Arial Unicode MS"/>
          <w:kern w:val="3"/>
          <w:sz w:val="24"/>
          <w:szCs w:val="24"/>
          <w:lang w:eastAsia="zh-CN" w:bidi="hi-IN"/>
        </w:rPr>
      </w:pPr>
      <w:r w:rsidRPr="00B474DD">
        <w:rPr>
          <w:rFonts w:ascii="Times New Roman" w:eastAsia="SimSun" w:hAnsi="Times New Roman" w:cs="Times New Roman"/>
          <w:b/>
          <w:kern w:val="3"/>
          <w:sz w:val="24"/>
          <w:szCs w:val="24"/>
          <w:lang w:eastAsia="zh-CN" w:bidi="hi-IN"/>
        </w:rPr>
        <w:t>Besoin de financement F=D+E</w:t>
      </w:r>
      <w:r w:rsidRPr="00B474DD">
        <w:rPr>
          <w:rFonts w:ascii="Times New Roman" w:eastAsia="SimSun" w:hAnsi="Times New Roman" w:cs="Times New Roman"/>
          <w:b/>
          <w:kern w:val="3"/>
          <w:sz w:val="24"/>
          <w:szCs w:val="24"/>
          <w:lang w:eastAsia="zh-CN" w:bidi="hi-IN"/>
        </w:rPr>
        <w:tab/>
      </w:r>
      <w:r w:rsidRPr="00B474DD">
        <w:rPr>
          <w:rFonts w:ascii="Times New Roman" w:eastAsia="SimSun" w:hAnsi="Times New Roman" w:cs="Times New Roman"/>
          <w:b/>
          <w:kern w:val="3"/>
          <w:sz w:val="24"/>
          <w:szCs w:val="24"/>
          <w:lang w:eastAsia="zh-CN" w:bidi="hi-IN"/>
        </w:rPr>
        <w:tab/>
      </w:r>
      <w:r w:rsidRPr="00B474DD">
        <w:rPr>
          <w:rFonts w:ascii="Times New Roman" w:eastAsia="SimSun" w:hAnsi="Times New Roman" w:cs="Times New Roman"/>
          <w:b/>
          <w:kern w:val="3"/>
          <w:sz w:val="24"/>
          <w:szCs w:val="24"/>
          <w:lang w:eastAsia="zh-CN" w:bidi="hi-IN"/>
        </w:rPr>
        <w:tab/>
      </w:r>
      <w:r w:rsidRPr="00B474DD">
        <w:rPr>
          <w:rFonts w:ascii="Times New Roman" w:eastAsia="SimSun" w:hAnsi="Times New Roman" w:cs="Times New Roman"/>
          <w:b/>
          <w:kern w:val="3"/>
          <w:sz w:val="24"/>
          <w:szCs w:val="24"/>
          <w:lang w:eastAsia="zh-CN" w:bidi="hi-IN"/>
        </w:rPr>
        <w:tab/>
      </w:r>
      <w:r w:rsidRPr="00B474DD">
        <w:rPr>
          <w:rFonts w:ascii="Times New Roman" w:eastAsia="SimSun" w:hAnsi="Times New Roman" w:cs="Times New Roman"/>
          <w:b/>
          <w:kern w:val="3"/>
          <w:sz w:val="24"/>
          <w:szCs w:val="24"/>
          <w:lang w:eastAsia="zh-CN" w:bidi="hi-IN"/>
        </w:rPr>
        <w:tab/>
      </w:r>
      <w:r w:rsidRPr="00B474DD">
        <w:rPr>
          <w:rFonts w:ascii="Times New Roman" w:eastAsia="SimSun" w:hAnsi="Times New Roman" w:cs="Times New Roman"/>
          <w:b/>
          <w:kern w:val="3"/>
          <w:sz w:val="24"/>
          <w:szCs w:val="24"/>
          <w:lang w:eastAsia="zh-CN" w:bidi="hi-IN"/>
        </w:rPr>
        <w:tab/>
        <w:t xml:space="preserve">    </w:t>
      </w:r>
      <w:r w:rsidR="00E0452B">
        <w:rPr>
          <w:rFonts w:ascii="Times New Roman" w:eastAsia="SimSun" w:hAnsi="Times New Roman" w:cs="Times New Roman"/>
          <w:b/>
          <w:kern w:val="3"/>
          <w:sz w:val="24"/>
          <w:szCs w:val="24"/>
          <w:lang w:eastAsia="zh-CN" w:bidi="hi-IN"/>
        </w:rPr>
        <w:tab/>
        <w:t>0</w:t>
      </w:r>
      <w:r w:rsidRPr="00B474DD">
        <w:rPr>
          <w:rFonts w:ascii="Times New Roman" w:eastAsia="SimSun" w:hAnsi="Times New Roman" w:cs="Times New Roman"/>
          <w:b/>
          <w:kern w:val="3"/>
          <w:sz w:val="24"/>
          <w:szCs w:val="24"/>
          <w:lang w:eastAsia="zh-CN" w:bidi="hi-IN"/>
        </w:rPr>
        <w:t xml:space="preserve"> €</w:t>
      </w:r>
    </w:p>
    <w:p w14:paraId="12DA81F8" w14:textId="77777777" w:rsidR="00BA53D1" w:rsidRPr="00B474DD" w:rsidRDefault="00BA53D1" w:rsidP="00BA53D1">
      <w:pPr>
        <w:widowControl w:val="0"/>
        <w:pBdr>
          <w:top w:val="single" w:sz="4" w:space="1" w:color="00000A"/>
          <w:left w:val="single" w:sz="4" w:space="4" w:color="00000A"/>
          <w:bottom w:val="single" w:sz="4" w:space="1" w:color="00000A"/>
          <w:right w:val="single" w:sz="4" w:space="4" w:color="00000A"/>
        </w:pBdr>
        <w:suppressAutoHyphens/>
        <w:autoSpaceDN w:val="0"/>
        <w:spacing w:after="120" w:line="240" w:lineRule="auto"/>
        <w:jc w:val="both"/>
        <w:textAlignment w:val="baseline"/>
        <w:rPr>
          <w:rFonts w:ascii="Times New Roman" w:eastAsia="SimSun" w:hAnsi="Times New Roman" w:cs="Arial Unicode MS"/>
          <w:kern w:val="3"/>
          <w:sz w:val="24"/>
          <w:szCs w:val="24"/>
          <w:lang w:eastAsia="zh-CN" w:bidi="hi-IN"/>
        </w:rPr>
      </w:pPr>
      <w:r w:rsidRPr="00B474DD">
        <w:rPr>
          <w:rFonts w:ascii="Times New Roman" w:eastAsia="SimSun" w:hAnsi="Times New Roman" w:cs="Times New Roman"/>
          <w:kern w:val="3"/>
          <w:sz w:val="24"/>
          <w:szCs w:val="24"/>
          <w:lang w:eastAsia="zh-CN" w:bidi="hi-IN"/>
        </w:rPr>
        <w:t>Affectation :</w:t>
      </w:r>
      <w:r w:rsidRPr="00B474DD">
        <w:rPr>
          <w:rFonts w:ascii="Times New Roman" w:eastAsia="SimSun" w:hAnsi="Times New Roman" w:cs="Times New Roman"/>
          <w:kern w:val="3"/>
          <w:sz w:val="24"/>
          <w:szCs w:val="24"/>
          <w:lang w:eastAsia="zh-CN" w:bidi="hi-IN"/>
        </w:rPr>
        <w:tab/>
      </w:r>
      <w:r w:rsidRPr="00B474DD">
        <w:rPr>
          <w:rFonts w:ascii="Times New Roman" w:eastAsia="SimSun" w:hAnsi="Times New Roman" w:cs="Times New Roman"/>
          <w:kern w:val="3"/>
          <w:sz w:val="24"/>
          <w:szCs w:val="24"/>
          <w:lang w:eastAsia="zh-CN" w:bidi="hi-IN"/>
        </w:rPr>
        <w:tab/>
      </w:r>
      <w:r w:rsidRPr="00B474DD">
        <w:rPr>
          <w:rFonts w:ascii="Times New Roman" w:eastAsia="SimSun" w:hAnsi="Times New Roman" w:cs="Times New Roman"/>
          <w:kern w:val="3"/>
          <w:sz w:val="24"/>
          <w:szCs w:val="24"/>
          <w:lang w:eastAsia="zh-CN" w:bidi="hi-IN"/>
        </w:rPr>
        <w:tab/>
      </w:r>
      <w:r w:rsidRPr="00B474DD">
        <w:rPr>
          <w:rFonts w:ascii="Times New Roman" w:eastAsia="SimSun" w:hAnsi="Times New Roman" w:cs="Times New Roman"/>
          <w:kern w:val="3"/>
          <w:sz w:val="24"/>
          <w:szCs w:val="24"/>
          <w:lang w:eastAsia="zh-CN" w:bidi="hi-IN"/>
        </w:rPr>
        <w:tab/>
      </w:r>
      <w:r w:rsidRPr="00B474DD">
        <w:rPr>
          <w:rFonts w:ascii="Times New Roman" w:eastAsia="SimSun" w:hAnsi="Times New Roman" w:cs="Times New Roman"/>
          <w:kern w:val="3"/>
          <w:sz w:val="24"/>
          <w:szCs w:val="24"/>
          <w:lang w:eastAsia="zh-CN" w:bidi="hi-IN"/>
        </w:rPr>
        <w:tab/>
      </w:r>
      <w:r w:rsidRPr="00B474DD">
        <w:rPr>
          <w:rFonts w:ascii="Times New Roman" w:eastAsia="SimSun" w:hAnsi="Times New Roman" w:cs="Times New Roman"/>
          <w:kern w:val="3"/>
          <w:sz w:val="24"/>
          <w:szCs w:val="24"/>
          <w:lang w:eastAsia="zh-CN" w:bidi="hi-IN"/>
        </w:rPr>
        <w:tab/>
      </w:r>
      <w:r w:rsidRPr="00B474DD">
        <w:rPr>
          <w:rFonts w:ascii="Times New Roman" w:eastAsia="SimSun" w:hAnsi="Times New Roman" w:cs="Times New Roman"/>
          <w:kern w:val="3"/>
          <w:sz w:val="24"/>
          <w:szCs w:val="24"/>
          <w:lang w:eastAsia="zh-CN" w:bidi="hi-IN"/>
        </w:rPr>
        <w:tab/>
      </w:r>
      <w:r w:rsidRPr="00B474DD">
        <w:rPr>
          <w:rFonts w:ascii="Times New Roman" w:eastAsia="SimSun" w:hAnsi="Times New Roman" w:cs="Times New Roman"/>
          <w:kern w:val="3"/>
          <w:sz w:val="24"/>
          <w:szCs w:val="24"/>
          <w:lang w:eastAsia="zh-CN" w:bidi="hi-IN"/>
        </w:rPr>
        <w:tab/>
        <w:t xml:space="preserve">      </w:t>
      </w:r>
    </w:p>
    <w:p w14:paraId="63B8C236" w14:textId="0EFA636C" w:rsidR="00BA53D1" w:rsidRPr="00B474DD" w:rsidRDefault="00BA53D1" w:rsidP="00BA53D1">
      <w:pPr>
        <w:widowControl w:val="0"/>
        <w:pBdr>
          <w:top w:val="single" w:sz="4" w:space="1" w:color="00000A"/>
          <w:left w:val="single" w:sz="4" w:space="4" w:color="00000A"/>
          <w:bottom w:val="single" w:sz="4" w:space="1" w:color="00000A"/>
          <w:right w:val="single" w:sz="4" w:space="4" w:color="00000A"/>
        </w:pBdr>
        <w:suppressAutoHyphens/>
        <w:autoSpaceDN w:val="0"/>
        <w:spacing w:after="120" w:line="240" w:lineRule="auto"/>
        <w:jc w:val="both"/>
        <w:textAlignment w:val="baseline"/>
        <w:rPr>
          <w:rFonts w:ascii="Times New Roman" w:eastAsia="SimSun" w:hAnsi="Times New Roman" w:cs="Arial Unicode MS"/>
          <w:kern w:val="3"/>
          <w:sz w:val="24"/>
          <w:szCs w:val="24"/>
          <w:lang w:eastAsia="zh-CN" w:bidi="hi-IN"/>
        </w:rPr>
      </w:pPr>
      <w:r w:rsidRPr="00B474DD">
        <w:rPr>
          <w:rFonts w:ascii="Times New Roman" w:eastAsia="SimSun" w:hAnsi="Times New Roman" w:cs="Times New Roman"/>
          <w:b/>
          <w:kern w:val="3"/>
          <w:sz w:val="24"/>
          <w:szCs w:val="24"/>
          <w:lang w:eastAsia="zh-CN" w:bidi="hi-IN"/>
        </w:rPr>
        <w:t>Affectation en réserve R1068 en investissement</w:t>
      </w:r>
      <w:r w:rsidRPr="00B474DD">
        <w:rPr>
          <w:rFonts w:ascii="Times New Roman" w:eastAsia="SimSun" w:hAnsi="Times New Roman" w:cs="Times New Roman"/>
          <w:b/>
          <w:kern w:val="3"/>
          <w:sz w:val="24"/>
          <w:szCs w:val="24"/>
          <w:lang w:eastAsia="zh-CN" w:bidi="hi-IN"/>
        </w:rPr>
        <w:tab/>
      </w:r>
      <w:r w:rsidRPr="00B474DD">
        <w:rPr>
          <w:rFonts w:ascii="Times New Roman" w:eastAsia="SimSun" w:hAnsi="Times New Roman" w:cs="Times New Roman"/>
          <w:b/>
          <w:kern w:val="3"/>
          <w:sz w:val="24"/>
          <w:szCs w:val="24"/>
          <w:lang w:eastAsia="zh-CN" w:bidi="hi-IN"/>
        </w:rPr>
        <w:tab/>
      </w:r>
      <w:r w:rsidRPr="00B474DD">
        <w:rPr>
          <w:rFonts w:ascii="Times New Roman" w:eastAsia="SimSun" w:hAnsi="Times New Roman" w:cs="Times New Roman"/>
          <w:b/>
          <w:kern w:val="3"/>
          <w:sz w:val="24"/>
          <w:szCs w:val="24"/>
          <w:lang w:eastAsia="zh-CN" w:bidi="hi-IN"/>
        </w:rPr>
        <w:tab/>
        <w:t xml:space="preserve">               </w:t>
      </w:r>
      <w:r w:rsidR="00E0452B">
        <w:rPr>
          <w:rFonts w:ascii="Times New Roman" w:eastAsia="SimSun" w:hAnsi="Times New Roman" w:cs="Times New Roman"/>
          <w:b/>
          <w:kern w:val="3"/>
          <w:sz w:val="24"/>
          <w:szCs w:val="24"/>
          <w:lang w:eastAsia="zh-CN" w:bidi="hi-IN"/>
        </w:rPr>
        <w:tab/>
        <w:t>0</w:t>
      </w:r>
      <w:r w:rsidRPr="00B474DD">
        <w:rPr>
          <w:rFonts w:ascii="Times New Roman" w:eastAsia="SimSun" w:hAnsi="Times New Roman" w:cs="Times New Roman"/>
          <w:b/>
          <w:kern w:val="3"/>
          <w:sz w:val="24"/>
          <w:szCs w:val="24"/>
          <w:lang w:eastAsia="zh-CN" w:bidi="hi-IN"/>
        </w:rPr>
        <w:t xml:space="preserve"> €</w:t>
      </w:r>
    </w:p>
    <w:p w14:paraId="41FF7785" w14:textId="32A6EA28" w:rsidR="00BA53D1" w:rsidRPr="00B474DD" w:rsidRDefault="00BA53D1" w:rsidP="00BA53D1">
      <w:pPr>
        <w:widowControl w:val="0"/>
        <w:pBdr>
          <w:top w:val="single" w:sz="4" w:space="1" w:color="00000A"/>
          <w:left w:val="single" w:sz="4" w:space="4" w:color="00000A"/>
          <w:bottom w:val="single" w:sz="4" w:space="1" w:color="00000A"/>
          <w:right w:val="single" w:sz="4" w:space="4" w:color="00000A"/>
        </w:pBdr>
        <w:suppressAutoHyphens/>
        <w:autoSpaceDN w:val="0"/>
        <w:spacing w:after="120" w:line="240" w:lineRule="auto"/>
        <w:jc w:val="both"/>
        <w:textAlignment w:val="baseline"/>
        <w:rPr>
          <w:rFonts w:ascii="Times New Roman" w:eastAsia="SimSun" w:hAnsi="Times New Roman" w:cs="Times New Roman"/>
          <w:b/>
          <w:kern w:val="3"/>
          <w:sz w:val="24"/>
          <w:szCs w:val="24"/>
          <w:lang w:eastAsia="zh-CN" w:bidi="hi-IN"/>
        </w:rPr>
      </w:pPr>
      <w:r w:rsidRPr="00B474DD">
        <w:rPr>
          <w:rFonts w:ascii="Times New Roman" w:eastAsia="SimSun" w:hAnsi="Times New Roman" w:cs="Times New Roman"/>
          <w:b/>
          <w:kern w:val="3"/>
          <w:sz w:val="24"/>
          <w:szCs w:val="24"/>
          <w:lang w:eastAsia="zh-CN" w:bidi="hi-IN"/>
        </w:rPr>
        <w:t>Report en fonctionnement R002</w:t>
      </w:r>
      <w:r w:rsidRPr="00B474DD">
        <w:rPr>
          <w:rFonts w:ascii="Times New Roman" w:eastAsia="SimSun" w:hAnsi="Times New Roman" w:cs="Times New Roman"/>
          <w:b/>
          <w:kern w:val="3"/>
          <w:sz w:val="24"/>
          <w:szCs w:val="24"/>
          <w:lang w:eastAsia="zh-CN" w:bidi="hi-IN"/>
        </w:rPr>
        <w:tab/>
      </w:r>
      <w:r w:rsidRPr="00B474DD">
        <w:rPr>
          <w:rFonts w:ascii="Times New Roman" w:eastAsia="SimSun" w:hAnsi="Times New Roman" w:cs="Times New Roman"/>
          <w:b/>
          <w:kern w:val="3"/>
          <w:sz w:val="24"/>
          <w:szCs w:val="24"/>
          <w:lang w:eastAsia="zh-CN" w:bidi="hi-IN"/>
        </w:rPr>
        <w:tab/>
      </w:r>
      <w:r w:rsidRPr="00B474DD">
        <w:rPr>
          <w:rFonts w:ascii="Times New Roman" w:eastAsia="SimSun" w:hAnsi="Times New Roman" w:cs="Times New Roman"/>
          <w:b/>
          <w:kern w:val="3"/>
          <w:sz w:val="24"/>
          <w:szCs w:val="24"/>
          <w:lang w:eastAsia="zh-CN" w:bidi="hi-IN"/>
        </w:rPr>
        <w:tab/>
      </w:r>
      <w:r w:rsidRPr="00B474DD">
        <w:rPr>
          <w:rFonts w:ascii="Times New Roman" w:eastAsia="SimSun" w:hAnsi="Times New Roman" w:cs="Times New Roman"/>
          <w:b/>
          <w:kern w:val="3"/>
          <w:sz w:val="24"/>
          <w:szCs w:val="24"/>
          <w:lang w:eastAsia="zh-CN" w:bidi="hi-IN"/>
        </w:rPr>
        <w:tab/>
      </w:r>
      <w:r w:rsidRPr="00B474DD">
        <w:rPr>
          <w:rFonts w:ascii="Times New Roman" w:eastAsia="SimSun" w:hAnsi="Times New Roman" w:cs="Times New Roman"/>
          <w:b/>
          <w:kern w:val="3"/>
          <w:sz w:val="24"/>
          <w:szCs w:val="24"/>
          <w:lang w:eastAsia="zh-CN" w:bidi="hi-IN"/>
        </w:rPr>
        <w:tab/>
        <w:t xml:space="preserve">             </w:t>
      </w:r>
      <w:r w:rsidR="00E0452B">
        <w:rPr>
          <w:rFonts w:ascii="Times New Roman" w:eastAsia="SimSun" w:hAnsi="Times New Roman" w:cs="Times New Roman"/>
          <w:b/>
          <w:kern w:val="3"/>
          <w:sz w:val="24"/>
          <w:szCs w:val="24"/>
          <w:lang w:eastAsia="zh-CN" w:bidi="hi-IN"/>
        </w:rPr>
        <w:t>370947.89</w:t>
      </w:r>
      <w:r w:rsidRPr="00B474DD">
        <w:rPr>
          <w:rFonts w:ascii="Times New Roman" w:eastAsia="SimSun" w:hAnsi="Times New Roman" w:cs="Times New Roman"/>
          <w:b/>
          <w:kern w:val="3"/>
          <w:sz w:val="24"/>
          <w:szCs w:val="24"/>
          <w:lang w:eastAsia="zh-CN" w:bidi="hi-IN"/>
        </w:rPr>
        <w:t xml:space="preserve"> €</w:t>
      </w:r>
    </w:p>
    <w:p w14:paraId="0099045C" w14:textId="77777777" w:rsidR="00BA53D1" w:rsidRPr="00B474DD" w:rsidRDefault="00BA53D1" w:rsidP="00BA53D1">
      <w:pPr>
        <w:widowControl w:val="0"/>
        <w:pBdr>
          <w:top w:val="single" w:sz="4" w:space="1" w:color="00000A"/>
          <w:left w:val="single" w:sz="4" w:space="4" w:color="00000A"/>
          <w:bottom w:val="single" w:sz="4" w:space="1" w:color="00000A"/>
          <w:right w:val="single" w:sz="4" w:space="4" w:color="00000A"/>
        </w:pBdr>
        <w:suppressAutoHyphens/>
        <w:autoSpaceDN w:val="0"/>
        <w:spacing w:after="120" w:line="240" w:lineRule="auto"/>
        <w:jc w:val="both"/>
        <w:textAlignment w:val="baseline"/>
        <w:rPr>
          <w:rFonts w:ascii="Times New Roman" w:eastAsia="SimSun" w:hAnsi="Times New Roman" w:cs="Arial Unicode MS"/>
          <w:kern w:val="3"/>
          <w:sz w:val="24"/>
          <w:szCs w:val="24"/>
          <w:lang w:eastAsia="zh-CN" w:bidi="hi-IN"/>
        </w:rPr>
      </w:pPr>
      <w:r w:rsidRPr="00B474DD">
        <w:rPr>
          <w:rFonts w:ascii="Times New Roman" w:eastAsia="SimSun" w:hAnsi="Times New Roman" w:cs="Times New Roman"/>
          <w:b/>
          <w:kern w:val="3"/>
          <w:sz w:val="24"/>
          <w:szCs w:val="24"/>
          <w:lang w:eastAsia="zh-CN" w:bidi="hi-IN"/>
        </w:rPr>
        <w:t>DEFICIT REPORTE D002</w:t>
      </w:r>
    </w:p>
    <w:bookmarkEnd w:id="5"/>
    <w:p w14:paraId="0948E523" w14:textId="77777777" w:rsidR="00BA53D1" w:rsidRPr="00B474DD" w:rsidRDefault="00BA53D1" w:rsidP="00BA53D1">
      <w:pPr>
        <w:suppressAutoHyphens/>
        <w:spacing w:after="0" w:line="240" w:lineRule="auto"/>
        <w:rPr>
          <w:rFonts w:ascii="Times New Roman" w:eastAsia="Times New Roman" w:hAnsi="Times New Roman" w:cs="Times New Roman"/>
          <w:sz w:val="24"/>
          <w:szCs w:val="24"/>
          <w:lang w:eastAsia="ar-SA"/>
        </w:rPr>
      </w:pPr>
    </w:p>
    <w:p w14:paraId="4C8B2D88" w14:textId="51B6ACFC" w:rsidR="00BA53D1" w:rsidRPr="00B474DD" w:rsidRDefault="00BA53D1" w:rsidP="00BA53D1">
      <w:pPr>
        <w:numPr>
          <w:ilvl w:val="0"/>
          <w:numId w:val="1"/>
        </w:numPr>
        <w:suppressAutoHyphens/>
        <w:spacing w:after="0" w:line="240" w:lineRule="auto"/>
        <w:rPr>
          <w:rFonts w:ascii="Times New Roman" w:eastAsia="Times New Roman" w:hAnsi="Times New Roman" w:cs="Times New Roman"/>
          <w:b/>
          <w:bCs/>
          <w:sz w:val="24"/>
          <w:szCs w:val="24"/>
          <w:u w:val="single"/>
          <w:lang w:eastAsia="ar-SA"/>
        </w:rPr>
      </w:pPr>
      <w:bookmarkStart w:id="6" w:name="_Hlk69486079"/>
      <w:r w:rsidRPr="00B474DD">
        <w:rPr>
          <w:rFonts w:ascii="Times New Roman" w:eastAsia="Times New Roman" w:hAnsi="Times New Roman" w:cs="Times New Roman"/>
          <w:b/>
          <w:bCs/>
          <w:sz w:val="24"/>
          <w:szCs w:val="24"/>
          <w:u w:val="single"/>
          <w:lang w:eastAsia="ar-SA"/>
        </w:rPr>
        <w:t>Délibération : vote des taux d’imposition 202</w:t>
      </w:r>
      <w:r w:rsidR="00E0452B">
        <w:rPr>
          <w:rFonts w:ascii="Times New Roman" w:eastAsia="Times New Roman" w:hAnsi="Times New Roman" w:cs="Times New Roman"/>
          <w:b/>
          <w:bCs/>
          <w:sz w:val="24"/>
          <w:szCs w:val="24"/>
          <w:u w:val="single"/>
          <w:lang w:eastAsia="ar-SA"/>
        </w:rPr>
        <w:t>3</w:t>
      </w:r>
    </w:p>
    <w:p w14:paraId="125E9A21" w14:textId="77777777" w:rsidR="00BA53D1" w:rsidRPr="00B474DD" w:rsidRDefault="00BA53D1" w:rsidP="00BA53D1">
      <w:pPr>
        <w:suppressAutoHyphens/>
        <w:spacing w:after="0" w:line="240" w:lineRule="auto"/>
        <w:rPr>
          <w:rFonts w:ascii="Times New Roman" w:eastAsia="Times New Roman" w:hAnsi="Times New Roman" w:cs="Times New Roman"/>
          <w:sz w:val="24"/>
          <w:szCs w:val="24"/>
          <w:lang w:eastAsia="ar-SA"/>
        </w:rPr>
      </w:pPr>
    </w:p>
    <w:p w14:paraId="524BAC5E" w14:textId="5F332DB2" w:rsidR="00BA53D1" w:rsidRDefault="00E0452B" w:rsidP="00BA53D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Monsieur le Maire explique que cette année il convient de voter un taux pour la taxe d’habitation pour les résidences secondaires et les logements vacants. Pour ces derniers, il convient dans un premier temps de définir </w:t>
      </w:r>
      <w:proofErr w:type="gramStart"/>
      <w:r>
        <w:rPr>
          <w:rFonts w:ascii="Times New Roman" w:eastAsia="Times New Roman" w:hAnsi="Times New Roman" w:cs="Times New Roman"/>
          <w:sz w:val="24"/>
          <w:szCs w:val="24"/>
          <w:lang w:eastAsia="ar-SA"/>
        </w:rPr>
        <w:t>a</w:t>
      </w:r>
      <w:proofErr w:type="gramEnd"/>
      <w:r>
        <w:rPr>
          <w:rFonts w:ascii="Times New Roman" w:eastAsia="Times New Roman" w:hAnsi="Times New Roman" w:cs="Times New Roman"/>
          <w:sz w:val="24"/>
          <w:szCs w:val="24"/>
          <w:lang w:eastAsia="ar-SA"/>
        </w:rPr>
        <w:t xml:space="preserve"> partir de quel temps d’inoccupation, celle-ci sera appliquée. </w:t>
      </w:r>
    </w:p>
    <w:p w14:paraId="496CE2D6" w14:textId="098B2276" w:rsidR="00E0452B" w:rsidRPr="00B474DD" w:rsidRDefault="00E0452B" w:rsidP="00BA53D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Après délibération les membres du conseil municipal décident </w:t>
      </w:r>
      <w:proofErr w:type="gramStart"/>
      <w:r>
        <w:rPr>
          <w:rFonts w:ascii="Times New Roman" w:eastAsia="Times New Roman" w:hAnsi="Times New Roman" w:cs="Times New Roman"/>
          <w:sz w:val="24"/>
          <w:szCs w:val="24"/>
          <w:lang w:eastAsia="ar-SA"/>
        </w:rPr>
        <w:t>a</w:t>
      </w:r>
      <w:proofErr w:type="gramEnd"/>
      <w:r>
        <w:rPr>
          <w:rFonts w:ascii="Times New Roman" w:eastAsia="Times New Roman" w:hAnsi="Times New Roman" w:cs="Times New Roman"/>
          <w:sz w:val="24"/>
          <w:szCs w:val="24"/>
          <w:lang w:eastAsia="ar-SA"/>
        </w:rPr>
        <w:t xml:space="preserve"> l’unanimité de faire appliquer la taxe d’habitation sur les logements vacants à partir de deux ans d’inoccupation.</w:t>
      </w:r>
    </w:p>
    <w:p w14:paraId="5CCAB361" w14:textId="77777777" w:rsidR="00E0452B" w:rsidRDefault="00E0452B" w:rsidP="00BA53D1">
      <w:pPr>
        <w:suppressAutoHyphens/>
        <w:spacing w:after="0" w:line="240" w:lineRule="auto"/>
        <w:jc w:val="both"/>
        <w:rPr>
          <w:rFonts w:ascii="Times New Roman" w:hAnsi="Times New Roman" w:cs="Times New Roman"/>
          <w:sz w:val="24"/>
          <w:szCs w:val="24"/>
        </w:rPr>
      </w:pPr>
    </w:p>
    <w:p w14:paraId="033C9180" w14:textId="37E12DC2" w:rsidR="00BA53D1" w:rsidRPr="00B474DD" w:rsidRDefault="00BA53D1" w:rsidP="00BA53D1">
      <w:pPr>
        <w:suppressAutoHyphens/>
        <w:spacing w:after="0" w:line="240" w:lineRule="auto"/>
        <w:jc w:val="both"/>
        <w:rPr>
          <w:rFonts w:ascii="Times New Roman" w:hAnsi="Times New Roman" w:cs="Times New Roman"/>
          <w:sz w:val="24"/>
          <w:szCs w:val="24"/>
        </w:rPr>
      </w:pPr>
      <w:r w:rsidRPr="00B474DD">
        <w:rPr>
          <w:rFonts w:ascii="Times New Roman" w:hAnsi="Times New Roman" w:cs="Times New Roman"/>
          <w:sz w:val="24"/>
          <w:szCs w:val="24"/>
        </w:rPr>
        <w:t xml:space="preserve">Monsieur le Maire propose </w:t>
      </w:r>
      <w:r w:rsidR="00E0452B">
        <w:rPr>
          <w:rFonts w:ascii="Times New Roman" w:hAnsi="Times New Roman" w:cs="Times New Roman"/>
          <w:sz w:val="24"/>
          <w:szCs w:val="24"/>
        </w:rPr>
        <w:t xml:space="preserve">ensuite </w:t>
      </w:r>
      <w:r w:rsidRPr="00B474DD">
        <w:rPr>
          <w:rFonts w:ascii="Times New Roman" w:hAnsi="Times New Roman" w:cs="Times New Roman"/>
          <w:sz w:val="24"/>
          <w:szCs w:val="24"/>
        </w:rPr>
        <w:t>de reconduire les taux d'imposition 202</w:t>
      </w:r>
      <w:r w:rsidR="00E0452B">
        <w:rPr>
          <w:rFonts w:ascii="Times New Roman" w:hAnsi="Times New Roman" w:cs="Times New Roman"/>
          <w:sz w:val="24"/>
          <w:szCs w:val="24"/>
        </w:rPr>
        <w:t>2</w:t>
      </w:r>
      <w:r w:rsidRPr="00B474DD">
        <w:rPr>
          <w:rFonts w:ascii="Times New Roman" w:hAnsi="Times New Roman" w:cs="Times New Roman"/>
          <w:sz w:val="24"/>
          <w:szCs w:val="24"/>
        </w:rPr>
        <w:t xml:space="preserve"> sur l'exercice 202</w:t>
      </w:r>
      <w:r w:rsidR="00E0452B">
        <w:rPr>
          <w:rFonts w:ascii="Times New Roman" w:hAnsi="Times New Roman" w:cs="Times New Roman"/>
          <w:sz w:val="24"/>
          <w:szCs w:val="24"/>
        </w:rPr>
        <w:t>3</w:t>
      </w:r>
      <w:r w:rsidRPr="00B474DD">
        <w:rPr>
          <w:rFonts w:ascii="Times New Roman" w:hAnsi="Times New Roman" w:cs="Times New Roman"/>
          <w:sz w:val="24"/>
          <w:szCs w:val="24"/>
        </w:rPr>
        <w:t xml:space="preserve"> en tenant compte de la modification apportée au 1259. </w:t>
      </w:r>
      <w:r w:rsidR="00E0452B">
        <w:rPr>
          <w:rFonts w:ascii="Times New Roman" w:hAnsi="Times New Roman" w:cs="Times New Roman"/>
          <w:sz w:val="24"/>
          <w:szCs w:val="24"/>
        </w:rPr>
        <w:t xml:space="preserve">Et de voter la taxe d’habitation sur les résidences secondaires et les logements vacants. </w:t>
      </w:r>
      <w:r w:rsidRPr="00B474DD">
        <w:rPr>
          <w:rFonts w:ascii="Times New Roman" w:hAnsi="Times New Roman" w:cs="Times New Roman"/>
          <w:sz w:val="24"/>
          <w:szCs w:val="24"/>
        </w:rPr>
        <w:t xml:space="preserve">Le Produit fiscal attendu étant réajusté avec l'augmentation </w:t>
      </w:r>
      <w:r w:rsidR="00E0452B">
        <w:rPr>
          <w:rFonts w:ascii="Times New Roman" w:hAnsi="Times New Roman" w:cs="Times New Roman"/>
          <w:sz w:val="24"/>
          <w:szCs w:val="24"/>
        </w:rPr>
        <w:t>de 7.5 %</w:t>
      </w:r>
      <w:r w:rsidRPr="00B474DD">
        <w:rPr>
          <w:rFonts w:ascii="Times New Roman" w:hAnsi="Times New Roman" w:cs="Times New Roman"/>
          <w:sz w:val="24"/>
          <w:szCs w:val="24"/>
        </w:rPr>
        <w:t xml:space="preserve"> des bases d'imposition.</w:t>
      </w:r>
      <w:r w:rsidR="00E0452B">
        <w:rPr>
          <w:rFonts w:ascii="Times New Roman" w:hAnsi="Times New Roman" w:cs="Times New Roman"/>
          <w:sz w:val="24"/>
          <w:szCs w:val="24"/>
        </w:rPr>
        <w:t xml:space="preserve"> </w:t>
      </w:r>
    </w:p>
    <w:p w14:paraId="45A68FCD" w14:textId="77777777" w:rsidR="00BA53D1" w:rsidRPr="00B474DD" w:rsidRDefault="00BA53D1" w:rsidP="00BA53D1">
      <w:pPr>
        <w:suppressAutoHyphens/>
        <w:spacing w:after="0" w:line="240" w:lineRule="auto"/>
        <w:rPr>
          <w:rFonts w:ascii="Times New Roman" w:eastAsia="Times New Roman" w:hAnsi="Times New Roman" w:cs="Times New Roman"/>
          <w:sz w:val="24"/>
          <w:szCs w:val="24"/>
          <w:lang w:eastAsia="ar-SA"/>
        </w:rPr>
      </w:pPr>
    </w:p>
    <w:tbl>
      <w:tblPr>
        <w:tblW w:w="9369" w:type="dxa"/>
        <w:jc w:val="center"/>
        <w:tblLayout w:type="fixed"/>
        <w:tblCellMar>
          <w:left w:w="10" w:type="dxa"/>
          <w:right w:w="10" w:type="dxa"/>
        </w:tblCellMar>
        <w:tblLook w:val="0000" w:firstRow="0" w:lastRow="0" w:firstColumn="0" w:lastColumn="0" w:noHBand="0" w:noVBand="0"/>
      </w:tblPr>
      <w:tblGrid>
        <w:gridCol w:w="2374"/>
        <w:gridCol w:w="2335"/>
        <w:gridCol w:w="2322"/>
        <w:gridCol w:w="2338"/>
      </w:tblGrid>
      <w:tr w:rsidR="00BA53D1" w:rsidRPr="00B474DD" w14:paraId="6262F8AB" w14:textId="77777777" w:rsidTr="003312FE">
        <w:trPr>
          <w:trHeight w:val="517"/>
          <w:jc w:val="center"/>
        </w:trPr>
        <w:tc>
          <w:tcPr>
            <w:tcW w:w="2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1E77D13" w14:textId="77777777" w:rsidR="00BA53D1" w:rsidRPr="00B474DD" w:rsidRDefault="00BA53D1" w:rsidP="003312FE">
            <w:pPr>
              <w:widowControl w:val="0"/>
              <w:suppressAutoHyphens/>
              <w:autoSpaceDN w:val="0"/>
              <w:spacing w:after="0" w:line="240" w:lineRule="auto"/>
              <w:textAlignment w:val="baseline"/>
              <w:rPr>
                <w:rFonts w:ascii="Times New Roman" w:eastAsia="SimSun" w:hAnsi="Times New Roman" w:cs="Arial Unicode MS"/>
                <w:kern w:val="3"/>
                <w:sz w:val="24"/>
                <w:szCs w:val="24"/>
                <w:lang w:eastAsia="zh-CN" w:bidi="hi-IN"/>
              </w:rPr>
            </w:pPr>
            <w:r w:rsidRPr="00B474DD">
              <w:rPr>
                <w:rFonts w:ascii="Times New Roman" w:eastAsia="SimSun" w:hAnsi="Times New Roman" w:cs="Arial Unicode MS"/>
                <w:kern w:val="3"/>
                <w:sz w:val="24"/>
                <w:szCs w:val="24"/>
                <w:lang w:eastAsia="zh-CN" w:bidi="hi-IN"/>
              </w:rPr>
              <w:t>Taxes</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B604F7" w14:textId="77777777" w:rsidR="00BA53D1" w:rsidRPr="00B474DD" w:rsidRDefault="00BA53D1" w:rsidP="003312FE">
            <w:pPr>
              <w:widowControl w:val="0"/>
              <w:suppressAutoHyphens/>
              <w:autoSpaceDN w:val="0"/>
              <w:spacing w:after="0" w:line="240" w:lineRule="auto"/>
              <w:textAlignment w:val="baseline"/>
              <w:rPr>
                <w:rFonts w:ascii="Times New Roman" w:eastAsia="SimSun" w:hAnsi="Times New Roman" w:cs="Arial Unicode MS"/>
                <w:kern w:val="3"/>
                <w:sz w:val="24"/>
                <w:szCs w:val="24"/>
                <w:lang w:eastAsia="zh-CN" w:bidi="hi-IN"/>
              </w:rPr>
            </w:pPr>
            <w:r w:rsidRPr="00B474DD">
              <w:rPr>
                <w:rFonts w:ascii="Times New Roman" w:eastAsia="SimSun" w:hAnsi="Times New Roman" w:cs="Arial Unicode MS"/>
                <w:kern w:val="3"/>
                <w:sz w:val="24"/>
                <w:szCs w:val="24"/>
                <w:lang w:eastAsia="zh-CN" w:bidi="hi-IN"/>
              </w:rPr>
              <w:t>Bases</w:t>
            </w:r>
          </w:p>
        </w:tc>
        <w:tc>
          <w:tcPr>
            <w:tcW w:w="23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9E94104" w14:textId="77777777" w:rsidR="00BA53D1" w:rsidRPr="00B474DD" w:rsidRDefault="00BA53D1" w:rsidP="003312FE">
            <w:pPr>
              <w:widowControl w:val="0"/>
              <w:suppressAutoHyphens/>
              <w:autoSpaceDN w:val="0"/>
              <w:spacing w:after="0" w:line="240" w:lineRule="auto"/>
              <w:textAlignment w:val="baseline"/>
              <w:rPr>
                <w:rFonts w:ascii="Times New Roman" w:eastAsia="SimSun" w:hAnsi="Times New Roman" w:cs="Arial Unicode MS"/>
                <w:kern w:val="3"/>
                <w:sz w:val="24"/>
                <w:szCs w:val="24"/>
                <w:lang w:eastAsia="zh-CN" w:bidi="hi-IN"/>
              </w:rPr>
            </w:pPr>
            <w:r w:rsidRPr="00B474DD">
              <w:rPr>
                <w:rFonts w:ascii="Times New Roman" w:eastAsia="SimSun" w:hAnsi="Times New Roman" w:cs="Arial Unicode MS"/>
                <w:kern w:val="3"/>
                <w:sz w:val="24"/>
                <w:szCs w:val="24"/>
                <w:lang w:eastAsia="zh-CN" w:bidi="hi-IN"/>
              </w:rPr>
              <w:t>Taux</w:t>
            </w:r>
          </w:p>
        </w:tc>
        <w:tc>
          <w:tcPr>
            <w:tcW w:w="23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46FDC4A" w14:textId="77777777" w:rsidR="00BA53D1" w:rsidRPr="00B474DD" w:rsidRDefault="00BA53D1" w:rsidP="003312FE">
            <w:pPr>
              <w:widowControl w:val="0"/>
              <w:suppressAutoHyphens/>
              <w:autoSpaceDN w:val="0"/>
              <w:spacing w:after="0" w:line="240" w:lineRule="auto"/>
              <w:textAlignment w:val="baseline"/>
              <w:rPr>
                <w:rFonts w:ascii="Times New Roman" w:eastAsia="SimSun" w:hAnsi="Times New Roman" w:cs="Arial Unicode MS"/>
                <w:kern w:val="3"/>
                <w:sz w:val="24"/>
                <w:szCs w:val="24"/>
                <w:lang w:eastAsia="zh-CN" w:bidi="hi-IN"/>
              </w:rPr>
            </w:pPr>
            <w:r w:rsidRPr="00B474DD">
              <w:rPr>
                <w:rFonts w:ascii="Times New Roman" w:eastAsia="SimSun" w:hAnsi="Times New Roman" w:cs="Arial Unicode MS"/>
                <w:kern w:val="3"/>
                <w:sz w:val="24"/>
                <w:szCs w:val="24"/>
                <w:lang w:eastAsia="zh-CN" w:bidi="hi-IN"/>
              </w:rPr>
              <w:t>Produit fiscal attendu</w:t>
            </w:r>
          </w:p>
        </w:tc>
      </w:tr>
      <w:tr w:rsidR="00BA53D1" w:rsidRPr="00B474DD" w14:paraId="08B7A461" w14:textId="77777777" w:rsidTr="003312FE">
        <w:trPr>
          <w:trHeight w:val="517"/>
          <w:jc w:val="center"/>
        </w:trPr>
        <w:tc>
          <w:tcPr>
            <w:tcW w:w="2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9EAA6A5" w14:textId="77777777" w:rsidR="00BA53D1" w:rsidRPr="00B474DD" w:rsidRDefault="00BA53D1" w:rsidP="003312FE">
            <w:pPr>
              <w:widowControl w:val="0"/>
              <w:suppressAutoHyphens/>
              <w:autoSpaceDN w:val="0"/>
              <w:spacing w:after="0" w:line="240" w:lineRule="auto"/>
              <w:textAlignment w:val="baseline"/>
              <w:rPr>
                <w:rFonts w:ascii="Times New Roman" w:eastAsia="SimSun" w:hAnsi="Times New Roman" w:cs="Arial Unicode MS"/>
                <w:kern w:val="3"/>
                <w:sz w:val="24"/>
                <w:szCs w:val="24"/>
                <w:lang w:eastAsia="zh-CN" w:bidi="hi-IN"/>
              </w:rPr>
            </w:pPr>
            <w:r w:rsidRPr="00B474DD">
              <w:rPr>
                <w:rFonts w:ascii="Times New Roman" w:eastAsia="SimSun" w:hAnsi="Times New Roman" w:cs="Arial Unicode MS"/>
                <w:kern w:val="3"/>
                <w:sz w:val="24"/>
                <w:szCs w:val="24"/>
                <w:lang w:eastAsia="zh-CN" w:bidi="hi-IN"/>
              </w:rPr>
              <w:t>Taxe d’habitation</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A07B859" w14:textId="4BF5C89E" w:rsidR="00BA53D1" w:rsidRPr="00B474DD" w:rsidRDefault="00E0452B" w:rsidP="003312FE">
            <w:pPr>
              <w:widowControl w:val="0"/>
              <w:suppressAutoHyphens/>
              <w:autoSpaceDN w:val="0"/>
              <w:spacing w:after="0" w:line="240" w:lineRule="auto"/>
              <w:jc w:val="center"/>
              <w:textAlignment w:val="baseline"/>
              <w:rPr>
                <w:rFonts w:ascii="Times New Roman" w:eastAsia="SimSun" w:hAnsi="Times New Roman" w:cs="Arial Unicode MS"/>
                <w:b/>
                <w:bCs/>
                <w:kern w:val="3"/>
                <w:sz w:val="24"/>
                <w:szCs w:val="24"/>
                <w:lang w:eastAsia="zh-CN" w:bidi="hi-IN"/>
              </w:rPr>
            </w:pPr>
            <w:r>
              <w:rPr>
                <w:rFonts w:ascii="Times New Roman" w:eastAsia="SimSun" w:hAnsi="Times New Roman" w:cs="Arial Unicode MS"/>
                <w:b/>
                <w:bCs/>
                <w:kern w:val="3"/>
                <w:sz w:val="24"/>
                <w:szCs w:val="24"/>
                <w:lang w:eastAsia="zh-CN" w:bidi="hi-IN"/>
              </w:rPr>
              <w:t>5400</w:t>
            </w:r>
          </w:p>
        </w:tc>
        <w:tc>
          <w:tcPr>
            <w:tcW w:w="23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537EED8" w14:textId="3CE818D8" w:rsidR="00BA53D1" w:rsidRPr="00B474DD" w:rsidRDefault="00E0452B" w:rsidP="003312FE">
            <w:pPr>
              <w:widowControl w:val="0"/>
              <w:suppressAutoHyphens/>
              <w:autoSpaceDN w:val="0"/>
              <w:spacing w:after="0" w:line="240" w:lineRule="auto"/>
              <w:jc w:val="center"/>
              <w:textAlignment w:val="baseline"/>
              <w:rPr>
                <w:rFonts w:ascii="Times New Roman" w:eastAsia="SimSun" w:hAnsi="Times New Roman" w:cs="Arial Unicode MS"/>
                <w:b/>
                <w:bCs/>
                <w:kern w:val="3"/>
                <w:sz w:val="24"/>
                <w:szCs w:val="24"/>
                <w:lang w:eastAsia="zh-CN" w:bidi="hi-IN"/>
              </w:rPr>
            </w:pPr>
            <w:r>
              <w:rPr>
                <w:rFonts w:ascii="Times New Roman" w:eastAsia="SimSun" w:hAnsi="Times New Roman" w:cs="Arial Unicode MS"/>
                <w:b/>
                <w:bCs/>
                <w:kern w:val="3"/>
                <w:sz w:val="24"/>
                <w:szCs w:val="24"/>
                <w:lang w:eastAsia="zh-CN" w:bidi="hi-IN"/>
              </w:rPr>
              <w:t>15.79</w:t>
            </w:r>
            <w:r w:rsidR="00BA53D1" w:rsidRPr="00B474DD">
              <w:rPr>
                <w:rFonts w:ascii="Times New Roman" w:eastAsia="SimSun" w:hAnsi="Times New Roman" w:cs="Arial Unicode MS"/>
                <w:b/>
                <w:bCs/>
                <w:kern w:val="3"/>
                <w:sz w:val="24"/>
                <w:szCs w:val="24"/>
                <w:lang w:eastAsia="zh-CN" w:bidi="hi-IN"/>
              </w:rPr>
              <w:t xml:space="preserve"> %</w:t>
            </w:r>
          </w:p>
        </w:tc>
        <w:tc>
          <w:tcPr>
            <w:tcW w:w="23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DD2BD5F" w14:textId="078777BA" w:rsidR="00BA53D1" w:rsidRPr="00B474DD" w:rsidRDefault="00E0452B" w:rsidP="003312FE">
            <w:pPr>
              <w:widowControl w:val="0"/>
              <w:suppressAutoHyphens/>
              <w:autoSpaceDN w:val="0"/>
              <w:spacing w:after="0" w:line="240" w:lineRule="auto"/>
              <w:jc w:val="center"/>
              <w:textAlignment w:val="baseline"/>
              <w:rPr>
                <w:rFonts w:ascii="Times New Roman" w:eastAsia="SimSun" w:hAnsi="Times New Roman" w:cs="Arial Unicode MS"/>
                <w:b/>
                <w:bCs/>
                <w:kern w:val="3"/>
                <w:sz w:val="24"/>
                <w:szCs w:val="24"/>
                <w:lang w:eastAsia="zh-CN" w:bidi="hi-IN"/>
              </w:rPr>
            </w:pPr>
            <w:r>
              <w:rPr>
                <w:rFonts w:ascii="Times New Roman" w:eastAsia="SimSun" w:hAnsi="Times New Roman" w:cs="Arial Unicode MS"/>
                <w:b/>
                <w:bCs/>
                <w:kern w:val="3"/>
                <w:sz w:val="24"/>
                <w:szCs w:val="24"/>
                <w:lang w:eastAsia="zh-CN" w:bidi="hi-IN"/>
              </w:rPr>
              <w:t>853</w:t>
            </w:r>
          </w:p>
        </w:tc>
      </w:tr>
      <w:tr w:rsidR="00BA53D1" w:rsidRPr="00B474DD" w14:paraId="795C1D01" w14:textId="77777777" w:rsidTr="003312FE">
        <w:trPr>
          <w:trHeight w:val="539"/>
          <w:jc w:val="center"/>
        </w:trPr>
        <w:tc>
          <w:tcPr>
            <w:tcW w:w="2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29DFEE" w14:textId="77777777" w:rsidR="00BA53D1" w:rsidRPr="00B474DD" w:rsidRDefault="00BA53D1" w:rsidP="003312FE">
            <w:pPr>
              <w:widowControl w:val="0"/>
              <w:suppressAutoHyphens/>
              <w:autoSpaceDN w:val="0"/>
              <w:spacing w:after="0" w:line="240" w:lineRule="auto"/>
              <w:textAlignment w:val="baseline"/>
              <w:rPr>
                <w:rFonts w:ascii="Times New Roman" w:eastAsia="SimSun" w:hAnsi="Times New Roman" w:cs="Arial Unicode MS"/>
                <w:kern w:val="3"/>
                <w:sz w:val="24"/>
                <w:szCs w:val="24"/>
                <w:lang w:eastAsia="zh-CN" w:bidi="hi-IN"/>
              </w:rPr>
            </w:pPr>
            <w:r w:rsidRPr="00B474DD">
              <w:rPr>
                <w:rFonts w:ascii="Times New Roman" w:eastAsia="SimSun" w:hAnsi="Times New Roman" w:cs="Arial Unicode MS"/>
                <w:kern w:val="3"/>
                <w:sz w:val="24"/>
                <w:szCs w:val="24"/>
                <w:lang w:eastAsia="zh-CN" w:bidi="hi-IN"/>
              </w:rPr>
              <w:t>Taxe foncière (bâti)</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98053E6" w14:textId="4CB1A59A" w:rsidR="00BA53D1" w:rsidRPr="00B474DD" w:rsidRDefault="00E0452B" w:rsidP="003312FE">
            <w:pPr>
              <w:widowControl w:val="0"/>
              <w:suppressAutoHyphens/>
              <w:autoSpaceDN w:val="0"/>
              <w:spacing w:after="0" w:line="240" w:lineRule="auto"/>
              <w:jc w:val="center"/>
              <w:textAlignment w:val="baseline"/>
              <w:rPr>
                <w:rFonts w:ascii="Times New Roman" w:eastAsia="SimSun" w:hAnsi="Times New Roman" w:cs="Arial Unicode MS"/>
                <w:kern w:val="3"/>
                <w:sz w:val="24"/>
                <w:szCs w:val="24"/>
                <w:lang w:eastAsia="zh-CN" w:bidi="hi-IN"/>
              </w:rPr>
            </w:pPr>
            <w:r>
              <w:rPr>
                <w:rFonts w:ascii="Times New Roman" w:eastAsia="SimSun" w:hAnsi="Times New Roman" w:cs="Arial Unicode MS"/>
                <w:kern w:val="3"/>
                <w:sz w:val="24"/>
                <w:szCs w:val="24"/>
                <w:lang w:eastAsia="zh-CN" w:bidi="hi-IN"/>
              </w:rPr>
              <w:t>138500</w:t>
            </w:r>
          </w:p>
        </w:tc>
        <w:tc>
          <w:tcPr>
            <w:tcW w:w="23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B1F7F5C" w14:textId="77777777" w:rsidR="00BA53D1" w:rsidRPr="00B474DD" w:rsidRDefault="00BA53D1" w:rsidP="003312FE">
            <w:pPr>
              <w:widowControl w:val="0"/>
              <w:suppressAutoHyphens/>
              <w:autoSpaceDN w:val="0"/>
              <w:spacing w:after="0" w:line="240" w:lineRule="auto"/>
              <w:jc w:val="center"/>
              <w:textAlignment w:val="baseline"/>
              <w:rPr>
                <w:rFonts w:ascii="Times New Roman" w:eastAsia="SimSun" w:hAnsi="Times New Roman" w:cs="Arial Unicode MS"/>
                <w:kern w:val="3"/>
                <w:sz w:val="24"/>
                <w:szCs w:val="24"/>
                <w:lang w:eastAsia="zh-CN" w:bidi="hi-IN"/>
              </w:rPr>
            </w:pPr>
            <w:r w:rsidRPr="00B474DD">
              <w:rPr>
                <w:rFonts w:ascii="Times New Roman" w:eastAsia="SimSun" w:hAnsi="Times New Roman" w:cs="Arial Unicode MS"/>
                <w:kern w:val="3"/>
                <w:sz w:val="24"/>
                <w:szCs w:val="24"/>
                <w:lang w:eastAsia="zh-CN" w:bidi="hi-IN"/>
              </w:rPr>
              <w:t>36.92 %*</w:t>
            </w:r>
          </w:p>
        </w:tc>
        <w:tc>
          <w:tcPr>
            <w:tcW w:w="23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265E056" w14:textId="7580EB6B" w:rsidR="00BA53D1" w:rsidRPr="00B474DD" w:rsidRDefault="00E0452B" w:rsidP="003312FE">
            <w:pPr>
              <w:widowControl w:val="0"/>
              <w:suppressAutoHyphens/>
              <w:autoSpaceDN w:val="0"/>
              <w:spacing w:after="0" w:line="240" w:lineRule="auto"/>
              <w:jc w:val="center"/>
              <w:textAlignment w:val="baseline"/>
              <w:rPr>
                <w:rFonts w:ascii="Times New Roman" w:eastAsia="SimSun" w:hAnsi="Times New Roman" w:cs="Arial Unicode MS"/>
                <w:b/>
                <w:kern w:val="3"/>
                <w:sz w:val="24"/>
                <w:szCs w:val="24"/>
                <w:lang w:eastAsia="zh-CN" w:bidi="hi-IN"/>
              </w:rPr>
            </w:pPr>
            <w:r>
              <w:rPr>
                <w:rFonts w:ascii="Times New Roman" w:eastAsia="SimSun" w:hAnsi="Times New Roman" w:cs="Arial Unicode MS"/>
                <w:b/>
                <w:kern w:val="3"/>
                <w:sz w:val="24"/>
                <w:szCs w:val="24"/>
                <w:lang w:eastAsia="zh-CN" w:bidi="hi-IN"/>
              </w:rPr>
              <w:t>51134</w:t>
            </w:r>
          </w:p>
        </w:tc>
      </w:tr>
      <w:tr w:rsidR="00BA53D1" w:rsidRPr="00B474DD" w14:paraId="312A5ABE" w14:textId="77777777" w:rsidTr="003312FE">
        <w:trPr>
          <w:trHeight w:val="884"/>
          <w:jc w:val="center"/>
        </w:trPr>
        <w:tc>
          <w:tcPr>
            <w:tcW w:w="2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DD1A06E" w14:textId="77777777" w:rsidR="00BA53D1" w:rsidRPr="00B474DD" w:rsidRDefault="00BA53D1" w:rsidP="003312FE">
            <w:pPr>
              <w:widowControl w:val="0"/>
              <w:suppressAutoHyphens/>
              <w:autoSpaceDN w:val="0"/>
              <w:spacing w:after="0" w:line="240" w:lineRule="auto"/>
              <w:textAlignment w:val="baseline"/>
              <w:rPr>
                <w:rFonts w:ascii="Times New Roman" w:eastAsia="SimSun" w:hAnsi="Times New Roman" w:cs="Arial Unicode MS"/>
                <w:kern w:val="3"/>
                <w:sz w:val="24"/>
                <w:szCs w:val="24"/>
                <w:lang w:eastAsia="zh-CN" w:bidi="hi-IN"/>
              </w:rPr>
            </w:pPr>
            <w:r w:rsidRPr="00B474DD">
              <w:rPr>
                <w:rFonts w:ascii="Times New Roman" w:eastAsia="SimSun" w:hAnsi="Times New Roman" w:cs="Arial Unicode MS"/>
                <w:kern w:val="3"/>
                <w:sz w:val="24"/>
                <w:szCs w:val="24"/>
                <w:lang w:eastAsia="zh-CN" w:bidi="hi-IN"/>
              </w:rPr>
              <w:lastRenderedPageBreak/>
              <w:t>Taxe foncière (Non Bâti)</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E04798C" w14:textId="48025685" w:rsidR="00BA53D1" w:rsidRPr="00B474DD" w:rsidRDefault="00E0452B" w:rsidP="003312FE">
            <w:pPr>
              <w:widowControl w:val="0"/>
              <w:suppressAutoHyphens/>
              <w:autoSpaceDN w:val="0"/>
              <w:spacing w:after="0" w:line="240" w:lineRule="auto"/>
              <w:jc w:val="center"/>
              <w:textAlignment w:val="baseline"/>
              <w:rPr>
                <w:rFonts w:ascii="Times New Roman" w:eastAsia="SimSun" w:hAnsi="Times New Roman" w:cs="Arial Unicode MS"/>
                <w:kern w:val="3"/>
                <w:sz w:val="24"/>
                <w:szCs w:val="24"/>
                <w:lang w:eastAsia="zh-CN" w:bidi="hi-IN"/>
              </w:rPr>
            </w:pPr>
            <w:r>
              <w:rPr>
                <w:rFonts w:ascii="Times New Roman" w:eastAsia="SimSun" w:hAnsi="Times New Roman" w:cs="Arial Unicode MS"/>
                <w:kern w:val="3"/>
                <w:sz w:val="24"/>
                <w:szCs w:val="24"/>
                <w:lang w:eastAsia="zh-CN" w:bidi="hi-IN"/>
              </w:rPr>
              <w:t>47800</w:t>
            </w:r>
          </w:p>
        </w:tc>
        <w:tc>
          <w:tcPr>
            <w:tcW w:w="23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B7C4AE" w14:textId="77777777" w:rsidR="00BA53D1" w:rsidRPr="00B474DD" w:rsidRDefault="00BA53D1" w:rsidP="003312FE">
            <w:pPr>
              <w:widowControl w:val="0"/>
              <w:suppressAutoHyphens/>
              <w:autoSpaceDN w:val="0"/>
              <w:spacing w:after="0" w:line="240" w:lineRule="auto"/>
              <w:jc w:val="center"/>
              <w:textAlignment w:val="baseline"/>
              <w:rPr>
                <w:rFonts w:ascii="Times New Roman" w:eastAsia="SimSun" w:hAnsi="Times New Roman" w:cs="Arial Unicode MS"/>
                <w:kern w:val="3"/>
                <w:sz w:val="24"/>
                <w:szCs w:val="24"/>
                <w:lang w:eastAsia="zh-CN" w:bidi="hi-IN"/>
              </w:rPr>
            </w:pPr>
            <w:r w:rsidRPr="00B474DD">
              <w:rPr>
                <w:rFonts w:ascii="Times New Roman" w:eastAsia="SimSun" w:hAnsi="Times New Roman" w:cs="Arial Unicode MS"/>
                <w:kern w:val="3"/>
                <w:sz w:val="24"/>
                <w:szCs w:val="24"/>
                <w:lang w:eastAsia="zh-CN" w:bidi="hi-IN"/>
              </w:rPr>
              <w:t>17,55%</w:t>
            </w:r>
          </w:p>
        </w:tc>
        <w:tc>
          <w:tcPr>
            <w:tcW w:w="23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101125D" w14:textId="7D9D2C8A" w:rsidR="00BA53D1" w:rsidRPr="00B474DD" w:rsidRDefault="00E0452B" w:rsidP="003312FE">
            <w:pPr>
              <w:widowControl w:val="0"/>
              <w:suppressAutoHyphens/>
              <w:autoSpaceDN w:val="0"/>
              <w:spacing w:after="0" w:line="240" w:lineRule="auto"/>
              <w:jc w:val="center"/>
              <w:textAlignment w:val="baseline"/>
              <w:rPr>
                <w:rFonts w:ascii="Times New Roman" w:eastAsia="SimSun" w:hAnsi="Times New Roman" w:cs="Arial Unicode MS"/>
                <w:b/>
                <w:kern w:val="3"/>
                <w:sz w:val="24"/>
                <w:szCs w:val="24"/>
                <w:lang w:eastAsia="zh-CN" w:bidi="hi-IN"/>
              </w:rPr>
            </w:pPr>
            <w:r>
              <w:rPr>
                <w:rFonts w:ascii="Times New Roman" w:eastAsia="SimSun" w:hAnsi="Times New Roman" w:cs="Arial Unicode MS"/>
                <w:b/>
                <w:kern w:val="3"/>
                <w:sz w:val="24"/>
                <w:szCs w:val="24"/>
                <w:lang w:eastAsia="zh-CN" w:bidi="hi-IN"/>
              </w:rPr>
              <w:t>8389</w:t>
            </w:r>
          </w:p>
        </w:tc>
      </w:tr>
      <w:tr w:rsidR="00BA53D1" w:rsidRPr="00B474DD" w14:paraId="4BA7B43E" w14:textId="77777777" w:rsidTr="003312FE">
        <w:trPr>
          <w:trHeight w:val="517"/>
          <w:jc w:val="center"/>
        </w:trPr>
        <w:tc>
          <w:tcPr>
            <w:tcW w:w="2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E80683" w14:textId="77777777" w:rsidR="00BA53D1" w:rsidRPr="00B474DD" w:rsidRDefault="00BA53D1" w:rsidP="003312FE">
            <w:pPr>
              <w:widowControl w:val="0"/>
              <w:suppressAutoHyphens/>
              <w:autoSpaceDN w:val="0"/>
              <w:spacing w:after="0" w:line="240" w:lineRule="auto"/>
              <w:textAlignment w:val="baseline"/>
              <w:rPr>
                <w:rFonts w:ascii="Times New Roman" w:eastAsia="SimSun" w:hAnsi="Times New Roman" w:cs="Arial Unicode MS"/>
                <w:kern w:val="3"/>
                <w:sz w:val="24"/>
                <w:szCs w:val="24"/>
                <w:lang w:eastAsia="zh-CN" w:bidi="hi-IN"/>
              </w:rPr>
            </w:pPr>
            <w:r w:rsidRPr="00B474DD">
              <w:rPr>
                <w:rFonts w:ascii="Times New Roman" w:eastAsia="SimSun" w:hAnsi="Times New Roman" w:cs="Arial Unicode MS"/>
                <w:kern w:val="3"/>
                <w:sz w:val="24"/>
                <w:szCs w:val="24"/>
                <w:lang w:eastAsia="zh-CN" w:bidi="hi-IN"/>
              </w:rPr>
              <w:t>CFE</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4EA11D" w14:textId="682DE29F" w:rsidR="00BA53D1" w:rsidRPr="00B474DD" w:rsidRDefault="00E0452B" w:rsidP="003312FE">
            <w:pPr>
              <w:widowControl w:val="0"/>
              <w:suppressAutoHyphens/>
              <w:autoSpaceDN w:val="0"/>
              <w:spacing w:after="0" w:line="240" w:lineRule="auto"/>
              <w:jc w:val="center"/>
              <w:textAlignment w:val="baseline"/>
              <w:rPr>
                <w:rFonts w:ascii="Times New Roman" w:eastAsia="SimSun" w:hAnsi="Times New Roman" w:cs="Arial Unicode MS"/>
                <w:kern w:val="3"/>
                <w:sz w:val="24"/>
                <w:szCs w:val="24"/>
                <w:lang w:eastAsia="zh-CN" w:bidi="hi-IN"/>
              </w:rPr>
            </w:pPr>
            <w:r>
              <w:rPr>
                <w:rFonts w:ascii="Times New Roman" w:eastAsia="SimSun" w:hAnsi="Times New Roman" w:cs="Arial Unicode MS"/>
                <w:kern w:val="3"/>
                <w:sz w:val="24"/>
                <w:szCs w:val="24"/>
                <w:lang w:eastAsia="zh-CN" w:bidi="hi-IN"/>
              </w:rPr>
              <w:t>67600</w:t>
            </w:r>
          </w:p>
        </w:tc>
        <w:tc>
          <w:tcPr>
            <w:tcW w:w="23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387A0FE" w14:textId="77777777" w:rsidR="00BA53D1" w:rsidRPr="00B474DD" w:rsidRDefault="00BA53D1" w:rsidP="003312FE">
            <w:pPr>
              <w:widowControl w:val="0"/>
              <w:suppressAutoHyphens/>
              <w:autoSpaceDN w:val="0"/>
              <w:spacing w:after="0" w:line="240" w:lineRule="auto"/>
              <w:jc w:val="center"/>
              <w:textAlignment w:val="baseline"/>
              <w:rPr>
                <w:rFonts w:ascii="Times New Roman" w:eastAsia="SimSun" w:hAnsi="Times New Roman" w:cs="Arial Unicode MS"/>
                <w:kern w:val="3"/>
                <w:sz w:val="24"/>
                <w:szCs w:val="24"/>
                <w:lang w:eastAsia="zh-CN" w:bidi="hi-IN"/>
              </w:rPr>
            </w:pPr>
            <w:r w:rsidRPr="00B474DD">
              <w:rPr>
                <w:rFonts w:ascii="Times New Roman" w:eastAsia="SimSun" w:hAnsi="Times New Roman" w:cs="Arial Unicode MS"/>
                <w:kern w:val="3"/>
                <w:sz w:val="24"/>
                <w:szCs w:val="24"/>
                <w:lang w:eastAsia="zh-CN" w:bidi="hi-IN"/>
              </w:rPr>
              <w:t>18,42%</w:t>
            </w:r>
          </w:p>
        </w:tc>
        <w:tc>
          <w:tcPr>
            <w:tcW w:w="23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537E062" w14:textId="4E2004EB" w:rsidR="00BA53D1" w:rsidRPr="00B474DD" w:rsidRDefault="00E0452B" w:rsidP="003312FE">
            <w:pPr>
              <w:widowControl w:val="0"/>
              <w:suppressAutoHyphens/>
              <w:autoSpaceDN w:val="0"/>
              <w:spacing w:after="0" w:line="240" w:lineRule="auto"/>
              <w:jc w:val="center"/>
              <w:textAlignment w:val="baseline"/>
              <w:rPr>
                <w:rFonts w:ascii="Times New Roman" w:eastAsia="SimSun" w:hAnsi="Times New Roman" w:cs="Arial Unicode MS"/>
                <w:b/>
                <w:kern w:val="3"/>
                <w:sz w:val="24"/>
                <w:szCs w:val="24"/>
                <w:lang w:eastAsia="zh-CN" w:bidi="hi-IN"/>
              </w:rPr>
            </w:pPr>
            <w:r>
              <w:rPr>
                <w:rFonts w:ascii="Times New Roman" w:eastAsia="SimSun" w:hAnsi="Times New Roman" w:cs="Arial Unicode MS"/>
                <w:b/>
                <w:kern w:val="3"/>
                <w:sz w:val="24"/>
                <w:szCs w:val="24"/>
                <w:lang w:eastAsia="zh-CN" w:bidi="hi-IN"/>
              </w:rPr>
              <w:t>12452</w:t>
            </w:r>
          </w:p>
        </w:tc>
      </w:tr>
      <w:tr w:rsidR="00BA53D1" w:rsidRPr="00B474DD" w14:paraId="0D51A2EC" w14:textId="77777777" w:rsidTr="003312FE">
        <w:trPr>
          <w:trHeight w:val="539"/>
          <w:jc w:val="center"/>
        </w:trPr>
        <w:tc>
          <w:tcPr>
            <w:tcW w:w="703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BBA818A" w14:textId="77777777" w:rsidR="00BA53D1" w:rsidRPr="00B474DD" w:rsidRDefault="00BA53D1" w:rsidP="003312FE">
            <w:pPr>
              <w:widowControl w:val="0"/>
              <w:suppressAutoHyphens/>
              <w:autoSpaceDN w:val="0"/>
              <w:spacing w:after="0" w:line="240" w:lineRule="auto"/>
              <w:textAlignment w:val="baseline"/>
              <w:rPr>
                <w:rFonts w:ascii="Times New Roman" w:eastAsia="SimSun" w:hAnsi="Times New Roman" w:cs="Arial Unicode MS"/>
                <w:b/>
                <w:kern w:val="3"/>
                <w:sz w:val="24"/>
                <w:szCs w:val="24"/>
                <w:lang w:eastAsia="zh-CN" w:bidi="hi-IN"/>
              </w:rPr>
            </w:pPr>
            <w:r w:rsidRPr="00B474DD">
              <w:rPr>
                <w:rFonts w:ascii="Times New Roman" w:eastAsia="SimSun" w:hAnsi="Times New Roman" w:cs="Arial Unicode MS"/>
                <w:b/>
                <w:kern w:val="3"/>
                <w:sz w:val="24"/>
                <w:szCs w:val="24"/>
                <w:lang w:eastAsia="zh-CN" w:bidi="hi-IN"/>
              </w:rPr>
              <w:t>Produit fiscal total attendu</w:t>
            </w:r>
          </w:p>
        </w:tc>
        <w:tc>
          <w:tcPr>
            <w:tcW w:w="23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D08953A" w14:textId="71A786AA" w:rsidR="00BA53D1" w:rsidRPr="00B474DD" w:rsidRDefault="00E0452B" w:rsidP="003312FE">
            <w:pPr>
              <w:widowControl w:val="0"/>
              <w:suppressAutoHyphens/>
              <w:autoSpaceDN w:val="0"/>
              <w:spacing w:after="0" w:line="240" w:lineRule="auto"/>
              <w:jc w:val="center"/>
              <w:textAlignment w:val="baseline"/>
              <w:rPr>
                <w:rFonts w:ascii="Times New Roman" w:eastAsia="SimSun" w:hAnsi="Times New Roman" w:cs="Arial Unicode MS"/>
                <w:b/>
                <w:kern w:val="3"/>
                <w:sz w:val="24"/>
                <w:szCs w:val="24"/>
                <w:lang w:eastAsia="zh-CN" w:bidi="hi-IN"/>
              </w:rPr>
            </w:pPr>
            <w:r>
              <w:rPr>
                <w:rFonts w:ascii="Times New Roman" w:eastAsia="SimSun" w:hAnsi="Times New Roman" w:cs="Arial Unicode MS"/>
                <w:b/>
                <w:kern w:val="3"/>
                <w:sz w:val="24"/>
                <w:szCs w:val="24"/>
                <w:lang w:eastAsia="zh-CN" w:bidi="hi-IN"/>
              </w:rPr>
              <w:t>72828</w:t>
            </w:r>
          </w:p>
        </w:tc>
      </w:tr>
    </w:tbl>
    <w:p w14:paraId="0FE3EAD7" w14:textId="0EAF871F" w:rsidR="00BA53D1" w:rsidRPr="00B474DD" w:rsidRDefault="00BA53D1" w:rsidP="00BA53D1">
      <w:pPr>
        <w:widowControl w:val="0"/>
        <w:suppressAutoHyphens/>
        <w:autoSpaceDN w:val="0"/>
        <w:spacing w:after="120" w:line="240" w:lineRule="auto"/>
        <w:ind w:left="720"/>
        <w:textAlignment w:val="baseline"/>
        <w:rPr>
          <w:rFonts w:ascii="Times New Roman" w:eastAsia="SimSun" w:hAnsi="Times New Roman" w:cs="Times New Roman"/>
          <w:kern w:val="3"/>
          <w:sz w:val="24"/>
          <w:szCs w:val="24"/>
          <w:lang w:eastAsia="zh-CN" w:bidi="hi-IN"/>
        </w:rPr>
      </w:pPr>
    </w:p>
    <w:p w14:paraId="35B4E8F0" w14:textId="77777777" w:rsidR="00BA53D1" w:rsidRPr="00B474DD" w:rsidRDefault="00BA53D1" w:rsidP="00BA53D1">
      <w:pPr>
        <w:widowControl w:val="0"/>
        <w:suppressAutoHyphens/>
        <w:autoSpaceDN w:val="0"/>
        <w:spacing w:after="120" w:line="240" w:lineRule="auto"/>
        <w:textAlignment w:val="baseline"/>
        <w:rPr>
          <w:rFonts w:ascii="Times New Roman" w:eastAsia="SimSun" w:hAnsi="Times New Roman" w:cs="Times New Roman"/>
          <w:kern w:val="3"/>
          <w:sz w:val="24"/>
          <w:szCs w:val="24"/>
          <w:lang w:eastAsia="zh-CN" w:bidi="hi-IN"/>
        </w:rPr>
      </w:pPr>
      <w:r w:rsidRPr="00B474DD">
        <w:rPr>
          <w:rFonts w:ascii="Times New Roman" w:eastAsia="SimSun" w:hAnsi="Times New Roman" w:cs="Times New Roman"/>
          <w:kern w:val="3"/>
          <w:sz w:val="24"/>
          <w:szCs w:val="24"/>
          <w:lang w:eastAsia="zh-CN" w:bidi="hi-IN"/>
        </w:rPr>
        <w:t>Après délibération, le conseil municipal décide à l'unanimité d'approuver les taux d'imposition ci-dessus.</w:t>
      </w:r>
    </w:p>
    <w:p w14:paraId="785906D1" w14:textId="77777777" w:rsidR="00BA53D1" w:rsidRPr="00B474DD" w:rsidRDefault="00BA53D1" w:rsidP="00BA53D1">
      <w:pPr>
        <w:suppressAutoHyphens/>
        <w:spacing w:after="0" w:line="240" w:lineRule="auto"/>
        <w:rPr>
          <w:rFonts w:ascii="Times New Roman" w:eastAsia="Times New Roman" w:hAnsi="Times New Roman" w:cs="Times New Roman"/>
          <w:sz w:val="24"/>
          <w:szCs w:val="24"/>
          <w:lang w:eastAsia="ar-SA"/>
        </w:rPr>
      </w:pPr>
    </w:p>
    <w:p w14:paraId="0A6772A5" w14:textId="5E2F96BB" w:rsidR="00BA53D1" w:rsidRPr="00B474DD" w:rsidRDefault="00BA53D1" w:rsidP="00BA53D1">
      <w:pPr>
        <w:numPr>
          <w:ilvl w:val="0"/>
          <w:numId w:val="1"/>
        </w:numPr>
        <w:suppressAutoHyphens/>
        <w:spacing w:after="0" w:line="240" w:lineRule="auto"/>
        <w:rPr>
          <w:rFonts w:ascii="Times New Roman" w:eastAsia="Times New Roman" w:hAnsi="Times New Roman" w:cs="Times New Roman"/>
          <w:b/>
          <w:bCs/>
          <w:sz w:val="24"/>
          <w:szCs w:val="24"/>
          <w:u w:val="single"/>
          <w:lang w:eastAsia="ar-SA"/>
        </w:rPr>
      </w:pPr>
      <w:bookmarkStart w:id="7" w:name="_Hlk69486297"/>
      <w:bookmarkEnd w:id="6"/>
      <w:r w:rsidRPr="00B474DD">
        <w:rPr>
          <w:rFonts w:ascii="Times New Roman" w:eastAsia="Times New Roman" w:hAnsi="Times New Roman" w:cs="Times New Roman"/>
          <w:b/>
          <w:bCs/>
          <w:sz w:val="24"/>
          <w:szCs w:val="24"/>
          <w:u w:val="single"/>
          <w:lang w:eastAsia="ar-SA"/>
        </w:rPr>
        <w:t>Délibération : subvention aux associations 202</w:t>
      </w:r>
      <w:r w:rsidR="00E0452B">
        <w:rPr>
          <w:rFonts w:ascii="Times New Roman" w:eastAsia="Times New Roman" w:hAnsi="Times New Roman" w:cs="Times New Roman"/>
          <w:b/>
          <w:bCs/>
          <w:sz w:val="24"/>
          <w:szCs w:val="24"/>
          <w:u w:val="single"/>
          <w:lang w:eastAsia="ar-SA"/>
        </w:rPr>
        <w:t>3</w:t>
      </w:r>
    </w:p>
    <w:p w14:paraId="3DA5DB04" w14:textId="77777777" w:rsidR="00BA53D1" w:rsidRPr="00B474DD" w:rsidRDefault="00BA53D1" w:rsidP="00BA53D1">
      <w:pPr>
        <w:suppressAutoHyphens/>
        <w:spacing w:after="0" w:line="240" w:lineRule="auto"/>
        <w:rPr>
          <w:rFonts w:ascii="Times New Roman" w:eastAsia="Times New Roman" w:hAnsi="Times New Roman" w:cs="Times New Roman"/>
          <w:sz w:val="24"/>
          <w:szCs w:val="24"/>
          <w:lang w:eastAsia="ar-SA"/>
        </w:rPr>
      </w:pPr>
    </w:p>
    <w:bookmarkEnd w:id="7"/>
    <w:p w14:paraId="1ECFEF56" w14:textId="1CE7744A" w:rsidR="00BA53D1" w:rsidRPr="00B474DD" w:rsidRDefault="00BA53D1" w:rsidP="00BA53D1">
      <w:pPr>
        <w:widowControl w:val="0"/>
        <w:suppressAutoHyphens/>
        <w:autoSpaceDN w:val="0"/>
        <w:spacing w:after="0" w:line="360" w:lineRule="auto"/>
        <w:jc w:val="both"/>
        <w:textAlignment w:val="baseline"/>
        <w:rPr>
          <w:rFonts w:ascii="Times New Roman" w:eastAsia="Lucida Sans Unicode" w:hAnsi="Times New Roman" w:cs="Times New Roman"/>
          <w:kern w:val="3"/>
          <w:sz w:val="24"/>
          <w:szCs w:val="24"/>
          <w:lang w:eastAsia="zh-CN" w:bidi="hi-IN"/>
        </w:rPr>
      </w:pPr>
      <w:r w:rsidRPr="00B474DD">
        <w:rPr>
          <w:rFonts w:ascii="Times New Roman" w:eastAsia="Lucida Sans Unicode" w:hAnsi="Times New Roman" w:cs="Times New Roman"/>
          <w:kern w:val="3"/>
          <w:sz w:val="24"/>
          <w:szCs w:val="24"/>
          <w:lang w:eastAsia="zh-CN" w:bidi="hi-IN"/>
        </w:rPr>
        <w:t>Les membres du conseil municipal décident à l'unanimité après délibération d'octroyer les subventions suivantes aux associations. Les crédits nécessaires seront inscrits à l'article 6574</w:t>
      </w:r>
      <w:r w:rsidR="006F1844">
        <w:rPr>
          <w:rFonts w:ascii="Times New Roman" w:eastAsia="Lucida Sans Unicode" w:hAnsi="Times New Roman" w:cs="Times New Roman"/>
          <w:kern w:val="3"/>
          <w:sz w:val="24"/>
          <w:szCs w:val="24"/>
          <w:lang w:eastAsia="zh-CN" w:bidi="hi-IN"/>
        </w:rPr>
        <w:t>1</w:t>
      </w:r>
      <w:r w:rsidRPr="00B474DD">
        <w:rPr>
          <w:rFonts w:ascii="Times New Roman" w:eastAsia="Lucida Sans Unicode" w:hAnsi="Times New Roman" w:cs="Times New Roman"/>
          <w:kern w:val="3"/>
          <w:sz w:val="24"/>
          <w:szCs w:val="24"/>
          <w:lang w:eastAsia="zh-CN" w:bidi="hi-IN"/>
        </w:rPr>
        <w:t>.</w:t>
      </w:r>
    </w:p>
    <w:p w14:paraId="2A1D89A4" w14:textId="766F0A34" w:rsidR="00BA53D1" w:rsidRPr="00B474DD" w:rsidRDefault="00BA53D1" w:rsidP="00BA53D1">
      <w:pPr>
        <w:widowControl w:val="0"/>
        <w:suppressAutoHyphens/>
        <w:autoSpaceDN w:val="0"/>
        <w:spacing w:after="0" w:line="360" w:lineRule="auto"/>
        <w:jc w:val="both"/>
        <w:textAlignment w:val="baseline"/>
        <w:rPr>
          <w:rFonts w:ascii="Times New Roman" w:eastAsia="Lucida Sans Unicode" w:hAnsi="Times New Roman" w:cs="Times New Roman"/>
          <w:kern w:val="3"/>
          <w:sz w:val="24"/>
          <w:szCs w:val="24"/>
          <w:lang w:eastAsia="zh-CN" w:bidi="hi-IN"/>
        </w:rPr>
      </w:pPr>
      <w:r w:rsidRPr="00B474DD">
        <w:rPr>
          <w:rFonts w:ascii="Times New Roman" w:eastAsia="Lucida Sans Unicode" w:hAnsi="Times New Roman" w:cs="Times New Roman"/>
          <w:kern w:val="3"/>
          <w:sz w:val="24"/>
          <w:szCs w:val="24"/>
          <w:lang w:eastAsia="zh-CN" w:bidi="hi-IN"/>
        </w:rPr>
        <w:tab/>
      </w:r>
      <w:r w:rsidR="006F1844">
        <w:rPr>
          <w:rFonts w:ascii="Times New Roman" w:eastAsia="Lucida Sans Unicode" w:hAnsi="Times New Roman" w:cs="Times New Roman"/>
          <w:kern w:val="3"/>
          <w:sz w:val="24"/>
          <w:szCs w:val="24"/>
          <w:lang w:eastAsia="zh-CN" w:bidi="hi-IN"/>
        </w:rPr>
        <w:t>Souvenir Français</w:t>
      </w:r>
      <w:proofErr w:type="gramStart"/>
      <w:r w:rsidRPr="00B474DD">
        <w:rPr>
          <w:rFonts w:ascii="Times New Roman" w:eastAsia="Lucida Sans Unicode" w:hAnsi="Times New Roman" w:cs="Times New Roman"/>
          <w:kern w:val="3"/>
          <w:sz w:val="24"/>
          <w:szCs w:val="24"/>
          <w:lang w:eastAsia="zh-CN" w:bidi="hi-IN"/>
        </w:rPr>
        <w:tab/>
        <w:t xml:space="preserve">  </w:t>
      </w:r>
      <w:r w:rsidR="006F1844">
        <w:rPr>
          <w:rFonts w:ascii="Times New Roman" w:eastAsia="Lucida Sans Unicode" w:hAnsi="Times New Roman" w:cs="Times New Roman"/>
          <w:kern w:val="3"/>
          <w:sz w:val="24"/>
          <w:szCs w:val="24"/>
          <w:lang w:eastAsia="zh-CN" w:bidi="hi-IN"/>
        </w:rPr>
        <w:t>100</w:t>
      </w:r>
      <w:proofErr w:type="gramEnd"/>
      <w:r w:rsidRPr="00B474DD">
        <w:rPr>
          <w:rFonts w:ascii="Times New Roman" w:eastAsia="Lucida Sans Unicode" w:hAnsi="Times New Roman" w:cs="Times New Roman"/>
          <w:kern w:val="3"/>
          <w:sz w:val="24"/>
          <w:szCs w:val="24"/>
          <w:lang w:eastAsia="zh-CN" w:bidi="hi-IN"/>
        </w:rPr>
        <w:t xml:space="preserve"> €</w:t>
      </w:r>
    </w:p>
    <w:p w14:paraId="4A36126C" w14:textId="77777777" w:rsidR="00BA53D1" w:rsidRPr="00B474DD" w:rsidRDefault="00BA53D1" w:rsidP="00BA53D1">
      <w:pPr>
        <w:widowControl w:val="0"/>
        <w:suppressAutoHyphens/>
        <w:autoSpaceDN w:val="0"/>
        <w:spacing w:after="0" w:line="360" w:lineRule="auto"/>
        <w:ind w:left="720"/>
        <w:jc w:val="both"/>
        <w:textAlignment w:val="baseline"/>
        <w:rPr>
          <w:rFonts w:ascii="Times New Roman" w:eastAsia="Lucida Sans Unicode" w:hAnsi="Times New Roman" w:cs="Times New Roman"/>
          <w:kern w:val="3"/>
          <w:sz w:val="24"/>
          <w:szCs w:val="24"/>
          <w:lang w:eastAsia="zh-CN" w:bidi="hi-IN"/>
        </w:rPr>
      </w:pPr>
      <w:r w:rsidRPr="00B474DD">
        <w:rPr>
          <w:rFonts w:ascii="Times New Roman" w:eastAsia="Lucida Sans Unicode" w:hAnsi="Times New Roman" w:cs="Times New Roman"/>
          <w:kern w:val="3"/>
          <w:sz w:val="24"/>
          <w:szCs w:val="24"/>
          <w:lang w:eastAsia="zh-CN" w:bidi="hi-IN"/>
        </w:rPr>
        <w:t>ADMR</w:t>
      </w:r>
      <w:r w:rsidRPr="00B474DD">
        <w:rPr>
          <w:rFonts w:ascii="Times New Roman" w:eastAsia="Lucida Sans Unicode" w:hAnsi="Times New Roman" w:cs="Times New Roman"/>
          <w:kern w:val="3"/>
          <w:sz w:val="24"/>
          <w:szCs w:val="24"/>
          <w:lang w:eastAsia="zh-CN" w:bidi="hi-IN"/>
        </w:rPr>
        <w:tab/>
      </w:r>
      <w:proofErr w:type="gramStart"/>
      <w:r w:rsidRPr="00B474DD">
        <w:rPr>
          <w:rFonts w:ascii="Times New Roman" w:eastAsia="Lucida Sans Unicode" w:hAnsi="Times New Roman" w:cs="Times New Roman"/>
          <w:kern w:val="3"/>
          <w:sz w:val="24"/>
          <w:szCs w:val="24"/>
          <w:lang w:eastAsia="zh-CN" w:bidi="hi-IN"/>
        </w:rPr>
        <w:tab/>
        <w:t xml:space="preserve">  250</w:t>
      </w:r>
      <w:proofErr w:type="gramEnd"/>
      <w:r w:rsidRPr="00B474DD">
        <w:rPr>
          <w:rFonts w:ascii="Times New Roman" w:eastAsia="Lucida Sans Unicode" w:hAnsi="Times New Roman" w:cs="Times New Roman"/>
          <w:kern w:val="3"/>
          <w:sz w:val="24"/>
          <w:szCs w:val="24"/>
          <w:lang w:eastAsia="zh-CN" w:bidi="hi-IN"/>
        </w:rPr>
        <w:t xml:space="preserve"> €</w:t>
      </w:r>
    </w:p>
    <w:p w14:paraId="176D9BC5" w14:textId="77777777" w:rsidR="00BA53D1" w:rsidRPr="00B474DD" w:rsidRDefault="00BA53D1" w:rsidP="00BA53D1">
      <w:pPr>
        <w:widowControl w:val="0"/>
        <w:suppressAutoHyphens/>
        <w:autoSpaceDN w:val="0"/>
        <w:spacing w:after="0" w:line="360" w:lineRule="auto"/>
        <w:ind w:left="720"/>
        <w:jc w:val="both"/>
        <w:textAlignment w:val="baseline"/>
        <w:rPr>
          <w:rFonts w:ascii="Times New Roman" w:eastAsia="Lucida Sans Unicode" w:hAnsi="Times New Roman" w:cs="Times New Roman"/>
          <w:kern w:val="3"/>
          <w:sz w:val="24"/>
          <w:szCs w:val="24"/>
          <w:lang w:eastAsia="zh-CN" w:bidi="hi-IN"/>
        </w:rPr>
      </w:pPr>
      <w:r w:rsidRPr="00B474DD">
        <w:rPr>
          <w:rFonts w:ascii="Times New Roman" w:eastAsia="Lucida Sans Unicode" w:hAnsi="Times New Roman" w:cs="Times New Roman"/>
          <w:kern w:val="3"/>
          <w:sz w:val="24"/>
          <w:szCs w:val="24"/>
          <w:lang w:eastAsia="zh-CN" w:bidi="hi-IN"/>
        </w:rPr>
        <w:t xml:space="preserve">Les amis des sports </w:t>
      </w:r>
      <w:r w:rsidRPr="00B474DD">
        <w:rPr>
          <w:rFonts w:ascii="Times New Roman" w:eastAsia="Lucida Sans Unicode" w:hAnsi="Times New Roman" w:cs="Times New Roman"/>
          <w:kern w:val="3"/>
          <w:sz w:val="24"/>
          <w:szCs w:val="24"/>
          <w:lang w:eastAsia="zh-CN" w:bidi="hi-IN"/>
        </w:rPr>
        <w:tab/>
        <w:t>2500 €</w:t>
      </w:r>
    </w:p>
    <w:p w14:paraId="0BB79D04" w14:textId="77777777" w:rsidR="00BA53D1" w:rsidRPr="00B474DD" w:rsidRDefault="00BA53D1" w:rsidP="00BA53D1">
      <w:pPr>
        <w:suppressAutoHyphens/>
        <w:spacing w:after="0" w:line="240" w:lineRule="auto"/>
        <w:rPr>
          <w:rFonts w:ascii="Times New Roman" w:eastAsia="Times New Roman" w:hAnsi="Times New Roman" w:cs="Times New Roman"/>
          <w:sz w:val="24"/>
          <w:szCs w:val="24"/>
          <w:lang w:eastAsia="ar-SA"/>
        </w:rPr>
      </w:pPr>
    </w:p>
    <w:p w14:paraId="1E0F62BF" w14:textId="69999A93" w:rsidR="00BA53D1" w:rsidRPr="00B474DD" w:rsidRDefault="00BA53D1" w:rsidP="00BA53D1">
      <w:pPr>
        <w:numPr>
          <w:ilvl w:val="0"/>
          <w:numId w:val="1"/>
        </w:numPr>
        <w:suppressAutoHyphens/>
        <w:spacing w:after="0" w:line="240" w:lineRule="auto"/>
        <w:rPr>
          <w:rFonts w:ascii="Times New Roman" w:eastAsia="Times New Roman" w:hAnsi="Times New Roman" w:cs="Times New Roman"/>
          <w:b/>
          <w:bCs/>
          <w:sz w:val="24"/>
          <w:szCs w:val="24"/>
          <w:u w:val="single"/>
          <w:lang w:eastAsia="ar-SA"/>
        </w:rPr>
      </w:pPr>
      <w:bookmarkStart w:id="8" w:name="_Hlk69486448"/>
      <w:r w:rsidRPr="00B474DD">
        <w:rPr>
          <w:rFonts w:ascii="Times New Roman" w:eastAsia="Times New Roman" w:hAnsi="Times New Roman" w:cs="Times New Roman"/>
          <w:b/>
          <w:bCs/>
          <w:sz w:val="24"/>
          <w:szCs w:val="24"/>
          <w:u w:val="single"/>
          <w:lang w:eastAsia="ar-SA"/>
        </w:rPr>
        <w:t>Délibération : Vote du budget 202</w:t>
      </w:r>
      <w:r w:rsidR="006F1844">
        <w:rPr>
          <w:rFonts w:ascii="Times New Roman" w:eastAsia="Times New Roman" w:hAnsi="Times New Roman" w:cs="Times New Roman"/>
          <w:b/>
          <w:bCs/>
          <w:sz w:val="24"/>
          <w:szCs w:val="24"/>
          <w:u w:val="single"/>
          <w:lang w:eastAsia="ar-SA"/>
        </w:rPr>
        <w:t>3</w:t>
      </w:r>
    </w:p>
    <w:p w14:paraId="4F4BF285" w14:textId="77777777" w:rsidR="00BA53D1" w:rsidRPr="00B474DD" w:rsidRDefault="00BA53D1" w:rsidP="00BA53D1">
      <w:pPr>
        <w:suppressAutoHyphens/>
        <w:spacing w:after="0" w:line="240" w:lineRule="auto"/>
        <w:rPr>
          <w:rFonts w:ascii="Times New Roman" w:eastAsia="Times New Roman" w:hAnsi="Times New Roman" w:cs="Times New Roman"/>
          <w:sz w:val="24"/>
          <w:szCs w:val="24"/>
          <w:lang w:eastAsia="ar-SA"/>
        </w:rPr>
      </w:pPr>
    </w:p>
    <w:p w14:paraId="2FA3B232" w14:textId="715787A1" w:rsidR="00BA53D1" w:rsidRDefault="00BA53D1" w:rsidP="00BA53D1">
      <w:pPr>
        <w:widowControl w:val="0"/>
        <w:suppressAutoHyphens/>
        <w:autoSpaceDN w:val="0"/>
        <w:spacing w:after="120" w:line="360" w:lineRule="auto"/>
        <w:jc w:val="both"/>
        <w:textAlignment w:val="baseline"/>
        <w:rPr>
          <w:rFonts w:ascii="Times New Roman" w:eastAsia="SimSun" w:hAnsi="Times New Roman" w:cs="Times New Roman"/>
          <w:kern w:val="3"/>
          <w:sz w:val="24"/>
          <w:szCs w:val="24"/>
          <w:lang w:eastAsia="zh-CN" w:bidi="hi-IN"/>
        </w:rPr>
      </w:pPr>
      <w:bookmarkStart w:id="9" w:name="_Hlk69486594"/>
      <w:bookmarkEnd w:id="8"/>
      <w:r w:rsidRPr="00B474DD">
        <w:rPr>
          <w:rFonts w:ascii="Times New Roman" w:eastAsia="SimSun" w:hAnsi="Times New Roman" w:cs="Times New Roman"/>
          <w:kern w:val="3"/>
          <w:sz w:val="24"/>
          <w:szCs w:val="24"/>
          <w:lang w:eastAsia="zh-CN" w:bidi="hi-IN"/>
        </w:rPr>
        <w:t>Monsieur le Maire présente les propositions budgétaires et demande au conseil municipal de délibérer sur approbation du budget 202</w:t>
      </w:r>
      <w:r w:rsidR="006F1844">
        <w:rPr>
          <w:rFonts w:ascii="Times New Roman" w:eastAsia="SimSun" w:hAnsi="Times New Roman" w:cs="Times New Roman"/>
          <w:kern w:val="3"/>
          <w:sz w:val="24"/>
          <w:szCs w:val="24"/>
          <w:lang w:eastAsia="zh-CN" w:bidi="hi-IN"/>
        </w:rPr>
        <w:t>3</w:t>
      </w:r>
      <w:r w:rsidRPr="00B474DD">
        <w:rPr>
          <w:rFonts w:ascii="Times New Roman" w:eastAsia="SimSun" w:hAnsi="Times New Roman" w:cs="Times New Roman"/>
          <w:kern w:val="3"/>
          <w:sz w:val="24"/>
          <w:szCs w:val="24"/>
          <w:lang w:eastAsia="zh-CN" w:bidi="hi-IN"/>
        </w:rPr>
        <w:t xml:space="preserve">. Après délibération le conseil municipal décide d'approuver à l'unanimité les crédits budgétaires s'élevant en section de recettes et de dépenses de fonctionnement à </w:t>
      </w:r>
      <w:r w:rsidR="006F1844">
        <w:rPr>
          <w:rFonts w:ascii="Times New Roman" w:eastAsia="SimSun" w:hAnsi="Times New Roman" w:cs="Times New Roman"/>
          <w:kern w:val="3"/>
          <w:sz w:val="24"/>
          <w:szCs w:val="24"/>
          <w:lang w:eastAsia="zh-CN" w:bidi="hi-IN"/>
        </w:rPr>
        <w:t>504575.89</w:t>
      </w:r>
      <w:r w:rsidRPr="00B474DD">
        <w:rPr>
          <w:rFonts w:ascii="Times New Roman" w:eastAsia="SimSun" w:hAnsi="Times New Roman" w:cs="Times New Roman"/>
          <w:kern w:val="3"/>
          <w:sz w:val="24"/>
          <w:szCs w:val="24"/>
          <w:lang w:eastAsia="zh-CN" w:bidi="hi-IN"/>
        </w:rPr>
        <w:t xml:space="preserve"> € et en section de recettes et de dépenses d'investissement à   </w:t>
      </w:r>
      <w:r w:rsidR="006F1844">
        <w:rPr>
          <w:rFonts w:ascii="Times New Roman" w:eastAsia="SimSun" w:hAnsi="Times New Roman" w:cs="Times New Roman"/>
          <w:kern w:val="3"/>
          <w:sz w:val="24"/>
          <w:szCs w:val="24"/>
          <w:lang w:eastAsia="zh-CN" w:bidi="hi-IN"/>
        </w:rPr>
        <w:t>174500</w:t>
      </w:r>
      <w:r w:rsidRPr="00B474DD">
        <w:rPr>
          <w:rFonts w:ascii="Times New Roman" w:eastAsia="SimSun" w:hAnsi="Times New Roman" w:cs="Times New Roman"/>
          <w:kern w:val="3"/>
          <w:sz w:val="24"/>
          <w:szCs w:val="24"/>
          <w:lang w:eastAsia="zh-CN" w:bidi="hi-IN"/>
        </w:rPr>
        <w:t>€.</w:t>
      </w:r>
    </w:p>
    <w:p w14:paraId="5C18EF8D" w14:textId="49A2C5AA" w:rsidR="00A96C8F" w:rsidRPr="00276200" w:rsidRDefault="00A96C8F" w:rsidP="00A96C8F">
      <w:pPr>
        <w:pStyle w:val="Paragraphedeliste"/>
        <w:widowControl w:val="0"/>
        <w:numPr>
          <w:ilvl w:val="0"/>
          <w:numId w:val="1"/>
        </w:numPr>
        <w:suppressAutoHyphens/>
        <w:autoSpaceDN w:val="0"/>
        <w:spacing w:after="120" w:line="360" w:lineRule="auto"/>
        <w:jc w:val="both"/>
        <w:textAlignment w:val="baseline"/>
        <w:rPr>
          <w:rFonts w:ascii="Times New Roman" w:eastAsia="SimSun" w:hAnsi="Times New Roman" w:cs="Arial Unicode MS"/>
          <w:b/>
          <w:bCs/>
          <w:kern w:val="3"/>
          <w:sz w:val="24"/>
          <w:szCs w:val="24"/>
          <w:u w:val="single"/>
          <w:lang w:eastAsia="zh-CN" w:bidi="hi-IN"/>
        </w:rPr>
      </w:pPr>
      <w:r w:rsidRPr="00276200">
        <w:rPr>
          <w:rFonts w:ascii="Times New Roman" w:eastAsia="SimSun" w:hAnsi="Times New Roman" w:cs="Arial Unicode MS"/>
          <w:b/>
          <w:bCs/>
          <w:kern w:val="3"/>
          <w:sz w:val="24"/>
          <w:szCs w:val="24"/>
          <w:u w:val="single"/>
          <w:lang w:eastAsia="zh-CN" w:bidi="hi-IN"/>
        </w:rPr>
        <w:t>Information : travaux DP 89</w:t>
      </w:r>
    </w:p>
    <w:p w14:paraId="0485DF5B" w14:textId="6AC4AD60" w:rsidR="00A96C8F" w:rsidRDefault="008F2789" w:rsidP="00A96C8F">
      <w:pPr>
        <w:widowControl w:val="0"/>
        <w:suppressAutoHyphens/>
        <w:autoSpaceDN w:val="0"/>
        <w:spacing w:after="120" w:line="360" w:lineRule="auto"/>
        <w:jc w:val="both"/>
        <w:textAlignment w:val="baseline"/>
        <w:rPr>
          <w:rFonts w:ascii="Times New Roman" w:eastAsia="SimSun" w:hAnsi="Times New Roman" w:cs="Arial Unicode MS"/>
          <w:kern w:val="3"/>
          <w:sz w:val="24"/>
          <w:szCs w:val="24"/>
          <w:lang w:eastAsia="zh-CN" w:bidi="hi-IN"/>
        </w:rPr>
      </w:pPr>
      <w:r>
        <w:rPr>
          <w:rFonts w:ascii="Times New Roman" w:eastAsia="SimSun" w:hAnsi="Times New Roman" w:cs="Arial Unicode MS"/>
          <w:kern w:val="3"/>
          <w:sz w:val="24"/>
          <w:szCs w:val="24"/>
          <w:lang w:eastAsia="zh-CN" w:bidi="hi-IN"/>
        </w:rPr>
        <w:t>Monsieur le Maire explique que les travaux pourraient durer jusqu’à la fin de l’année. En raison de l’attente pour les réseaux de télécommunication et les travaux de remplacement des conduites d’eau commenceront début juillet.</w:t>
      </w:r>
    </w:p>
    <w:p w14:paraId="0DE5C5F2" w14:textId="48681208" w:rsidR="00A96C8F" w:rsidRPr="0074082A" w:rsidRDefault="0074082A" w:rsidP="0074082A">
      <w:pPr>
        <w:pStyle w:val="Paragraphedeliste"/>
        <w:widowControl w:val="0"/>
        <w:numPr>
          <w:ilvl w:val="0"/>
          <w:numId w:val="1"/>
        </w:numPr>
        <w:suppressAutoHyphens/>
        <w:autoSpaceDN w:val="0"/>
        <w:spacing w:after="120" w:line="360" w:lineRule="auto"/>
        <w:jc w:val="both"/>
        <w:textAlignment w:val="baseline"/>
        <w:rPr>
          <w:rFonts w:ascii="Times New Roman" w:eastAsia="SimSun" w:hAnsi="Times New Roman" w:cs="Arial Unicode MS"/>
          <w:b/>
          <w:bCs/>
          <w:kern w:val="3"/>
          <w:sz w:val="24"/>
          <w:szCs w:val="24"/>
          <w:u w:val="single"/>
          <w:lang w:eastAsia="zh-CN" w:bidi="hi-IN"/>
        </w:rPr>
      </w:pPr>
      <w:r w:rsidRPr="0074082A">
        <w:rPr>
          <w:rFonts w:ascii="Times New Roman" w:eastAsia="SimSun" w:hAnsi="Times New Roman" w:cs="Arial Unicode MS"/>
          <w:b/>
          <w:bCs/>
          <w:kern w:val="3"/>
          <w:sz w:val="24"/>
          <w:szCs w:val="24"/>
          <w:u w:val="single"/>
          <w:lang w:eastAsia="zh-CN" w:bidi="hi-IN"/>
        </w:rPr>
        <w:t>Délibération : tarifs location salle des fêtes</w:t>
      </w:r>
    </w:p>
    <w:p w14:paraId="4E712244" w14:textId="1484A7EC" w:rsidR="0074082A" w:rsidRPr="002E50DF" w:rsidRDefault="0074082A" w:rsidP="0074082A">
      <w:pPr>
        <w:suppressAutoHyphens/>
        <w:spacing w:after="0" w:line="240" w:lineRule="auto"/>
        <w:jc w:val="both"/>
        <w:rPr>
          <w:rFonts w:ascii="Times New Roman" w:eastAsia="Times New Roman" w:hAnsi="Times New Roman" w:cs="Times New Roman"/>
          <w:sz w:val="24"/>
          <w:szCs w:val="24"/>
          <w:lang w:eastAsia="ar-SA"/>
        </w:rPr>
      </w:pPr>
      <w:r w:rsidRPr="002E50DF">
        <w:rPr>
          <w:rFonts w:ascii="Times New Roman" w:eastAsia="Times New Roman" w:hAnsi="Times New Roman" w:cs="Times New Roman"/>
          <w:sz w:val="24"/>
          <w:szCs w:val="24"/>
          <w:lang w:eastAsia="ar-SA"/>
        </w:rPr>
        <w:t xml:space="preserve">Monsieur le Maire demande de revoir les tarifs de location de la salle. </w:t>
      </w:r>
      <w:r>
        <w:rPr>
          <w:rFonts w:ascii="Times New Roman" w:eastAsia="Times New Roman" w:hAnsi="Times New Roman" w:cs="Times New Roman"/>
          <w:sz w:val="24"/>
          <w:szCs w:val="24"/>
          <w:lang w:eastAsia="ar-SA"/>
        </w:rPr>
        <w:t xml:space="preserve">En effet, la différence de tarif pour les habitants et les extérieurs est minime et cela est assez difficile </w:t>
      </w:r>
      <w:proofErr w:type="spellStart"/>
      <w:proofErr w:type="gramStart"/>
      <w:r>
        <w:rPr>
          <w:rFonts w:ascii="Times New Roman" w:eastAsia="Times New Roman" w:hAnsi="Times New Roman" w:cs="Times New Roman"/>
          <w:sz w:val="24"/>
          <w:szCs w:val="24"/>
          <w:lang w:eastAsia="ar-SA"/>
        </w:rPr>
        <w:t>a</w:t>
      </w:r>
      <w:proofErr w:type="spellEnd"/>
      <w:proofErr w:type="gramEnd"/>
      <w:r>
        <w:rPr>
          <w:rFonts w:ascii="Times New Roman" w:eastAsia="Times New Roman" w:hAnsi="Times New Roman" w:cs="Times New Roman"/>
          <w:sz w:val="24"/>
          <w:szCs w:val="24"/>
          <w:lang w:eastAsia="ar-SA"/>
        </w:rPr>
        <w:t xml:space="preserve"> appliquer dans la réalité puisque les habitants louent pour leur famille ou leur amis de l’extérieur et cela est assez compliqué à contrôler. Aussi monsieur le Maire propose de faire un tarif unique pour tous. </w:t>
      </w:r>
      <w:r w:rsidRPr="002E50DF">
        <w:rPr>
          <w:rFonts w:ascii="Times New Roman" w:eastAsia="Times New Roman" w:hAnsi="Times New Roman" w:cs="Times New Roman"/>
          <w:sz w:val="24"/>
          <w:szCs w:val="24"/>
          <w:lang w:eastAsia="ar-SA"/>
        </w:rPr>
        <w:t>Après délibération, les membres du conseil municipal décident à l’unanimité de fixer les tarifs de location comme suit :</w:t>
      </w:r>
    </w:p>
    <w:p w14:paraId="7CF22E3D" w14:textId="1EBA29F3" w:rsidR="0074082A" w:rsidRDefault="008F2789" w:rsidP="0074082A">
      <w:pPr>
        <w:pStyle w:val="NormalWeb"/>
        <w:tabs>
          <w:tab w:val="left" w:pos="3794"/>
        </w:tabs>
        <w:spacing w:after="0"/>
        <w:contextualSpacing/>
        <w:jc w:val="both"/>
        <w:rPr>
          <w:lang w:eastAsia="ar-SA"/>
        </w:rPr>
      </w:pPr>
      <w:r>
        <w:rPr>
          <w:lang w:eastAsia="ar-SA"/>
        </w:rPr>
        <w:t>H</w:t>
      </w:r>
      <w:r w:rsidR="00276200" w:rsidRPr="000361E0">
        <w:rPr>
          <w:lang w:eastAsia="ar-SA"/>
        </w:rPr>
        <w:t>abitants de Languevoisin quiquery et extérieurs :  150 euros avec une caution de 500 euros</w:t>
      </w:r>
    </w:p>
    <w:p w14:paraId="7160CD23" w14:textId="29AAA27D" w:rsidR="0074082A" w:rsidRDefault="0074082A" w:rsidP="0074082A">
      <w:pPr>
        <w:pStyle w:val="NormalWeb"/>
        <w:tabs>
          <w:tab w:val="left" w:pos="3794"/>
        </w:tabs>
        <w:spacing w:after="0"/>
        <w:contextualSpacing/>
        <w:jc w:val="both"/>
        <w:rPr>
          <w:lang w:eastAsia="ar-SA"/>
        </w:rPr>
      </w:pPr>
    </w:p>
    <w:p w14:paraId="1228691C" w14:textId="7B556C30" w:rsidR="0074082A" w:rsidRPr="008A55B5" w:rsidRDefault="008A55B5" w:rsidP="0074082A">
      <w:pPr>
        <w:pStyle w:val="NormalWeb"/>
        <w:numPr>
          <w:ilvl w:val="0"/>
          <w:numId w:val="1"/>
        </w:numPr>
        <w:tabs>
          <w:tab w:val="left" w:pos="3794"/>
        </w:tabs>
        <w:spacing w:after="0"/>
        <w:contextualSpacing/>
        <w:jc w:val="both"/>
        <w:rPr>
          <w:b/>
          <w:bCs/>
          <w:u w:val="single"/>
          <w:lang w:eastAsia="ar-SA"/>
        </w:rPr>
      </w:pPr>
      <w:r w:rsidRPr="008A55B5">
        <w:rPr>
          <w:b/>
          <w:bCs/>
          <w:u w:val="single"/>
          <w:lang w:eastAsia="ar-SA"/>
        </w:rPr>
        <w:lastRenderedPageBreak/>
        <w:t xml:space="preserve"> </w:t>
      </w:r>
      <w:r w:rsidR="0074082A" w:rsidRPr="008A55B5">
        <w:rPr>
          <w:b/>
          <w:bCs/>
          <w:u w:val="single"/>
          <w:lang w:eastAsia="ar-SA"/>
        </w:rPr>
        <w:t>Délibération : remboursement carte cadeau employé communal</w:t>
      </w:r>
    </w:p>
    <w:p w14:paraId="1A0AAD95" w14:textId="26B1EE18" w:rsidR="0074082A" w:rsidRDefault="0074082A" w:rsidP="0074082A">
      <w:pPr>
        <w:pStyle w:val="NormalWeb"/>
        <w:tabs>
          <w:tab w:val="left" w:pos="3794"/>
        </w:tabs>
        <w:spacing w:after="0"/>
        <w:contextualSpacing/>
        <w:jc w:val="both"/>
        <w:rPr>
          <w:lang w:eastAsia="ar-SA"/>
        </w:rPr>
      </w:pPr>
    </w:p>
    <w:p w14:paraId="1307D4B4" w14:textId="6EDFB6F4" w:rsidR="0074082A" w:rsidRDefault="0074082A" w:rsidP="0074082A">
      <w:pPr>
        <w:pStyle w:val="NormalWeb"/>
        <w:tabs>
          <w:tab w:val="left" w:pos="3794"/>
        </w:tabs>
        <w:spacing w:after="0"/>
        <w:contextualSpacing/>
        <w:jc w:val="both"/>
        <w:rPr>
          <w:lang w:eastAsia="ar-SA"/>
        </w:rPr>
      </w:pPr>
      <w:r>
        <w:rPr>
          <w:lang w:eastAsia="ar-SA"/>
        </w:rPr>
        <w:t>Monsieur le Maire explique qu’il a été dans l’obligation d’avancer le coût de la carte cadeau pour le mariage de l’employé communal soit   200 € (</w:t>
      </w:r>
      <w:proofErr w:type="spellStart"/>
      <w:r>
        <w:rPr>
          <w:lang w:eastAsia="ar-SA"/>
        </w:rPr>
        <w:t>cf</w:t>
      </w:r>
      <w:proofErr w:type="spellEnd"/>
      <w:r>
        <w:rPr>
          <w:lang w:eastAsia="ar-SA"/>
        </w:rPr>
        <w:t xml:space="preserve"> la délibération 30-2022 du 9 novembre 2022). Il demande donc aux membres du conseil municipal de délibérer afin de pouvoir se faire rembourser cette avance.</w:t>
      </w:r>
      <w:r w:rsidR="008A55B5">
        <w:rPr>
          <w:lang w:eastAsia="ar-SA"/>
        </w:rPr>
        <w:t xml:space="preserve"> Après délibération, les membres du conseil municipal décident à l’unanimité d’autoriser le remboursement de 200 € à Monsieur </w:t>
      </w:r>
      <w:proofErr w:type="spellStart"/>
      <w:r w:rsidR="008A55B5">
        <w:rPr>
          <w:lang w:eastAsia="ar-SA"/>
        </w:rPr>
        <w:t>Gravet</w:t>
      </w:r>
      <w:proofErr w:type="spellEnd"/>
      <w:r w:rsidR="008A55B5">
        <w:rPr>
          <w:lang w:eastAsia="ar-SA"/>
        </w:rPr>
        <w:t xml:space="preserve"> Jacques.</w:t>
      </w:r>
    </w:p>
    <w:p w14:paraId="177A94EC" w14:textId="54AFD2F6" w:rsidR="008A55B5" w:rsidRDefault="008A55B5" w:rsidP="0074082A">
      <w:pPr>
        <w:pStyle w:val="NormalWeb"/>
        <w:tabs>
          <w:tab w:val="left" w:pos="3794"/>
        </w:tabs>
        <w:spacing w:after="0"/>
        <w:contextualSpacing/>
        <w:jc w:val="both"/>
        <w:rPr>
          <w:lang w:eastAsia="ar-SA"/>
        </w:rPr>
      </w:pPr>
    </w:p>
    <w:p w14:paraId="783D0E2A" w14:textId="305C7DA9" w:rsidR="008A55B5" w:rsidRDefault="008A55B5" w:rsidP="008A55B5">
      <w:pPr>
        <w:pStyle w:val="NormalWeb"/>
        <w:numPr>
          <w:ilvl w:val="0"/>
          <w:numId w:val="1"/>
        </w:numPr>
        <w:tabs>
          <w:tab w:val="left" w:pos="3794"/>
        </w:tabs>
        <w:spacing w:after="0"/>
        <w:contextualSpacing/>
        <w:jc w:val="both"/>
        <w:rPr>
          <w:b/>
          <w:bCs/>
          <w:u w:val="single"/>
          <w:lang w:eastAsia="ar-SA"/>
        </w:rPr>
      </w:pPr>
      <w:r w:rsidRPr="00461CE6">
        <w:rPr>
          <w:b/>
          <w:bCs/>
          <w:u w:val="single"/>
          <w:lang w:eastAsia="ar-SA"/>
        </w:rPr>
        <w:t>Délibération : abonnement CAUE</w:t>
      </w:r>
    </w:p>
    <w:p w14:paraId="674D79E9" w14:textId="224ABE5B" w:rsidR="00276200" w:rsidRDefault="00276200" w:rsidP="00276200">
      <w:pPr>
        <w:pStyle w:val="NormalWeb"/>
        <w:tabs>
          <w:tab w:val="left" w:pos="3794"/>
        </w:tabs>
        <w:spacing w:after="0"/>
        <w:contextualSpacing/>
        <w:jc w:val="both"/>
        <w:rPr>
          <w:b/>
          <w:bCs/>
          <w:u w:val="single"/>
          <w:lang w:eastAsia="ar-SA"/>
        </w:rPr>
      </w:pPr>
    </w:p>
    <w:p w14:paraId="28757350" w14:textId="7550F56E" w:rsidR="00276200" w:rsidRDefault="00276200" w:rsidP="00276200">
      <w:pPr>
        <w:pStyle w:val="NormalWeb"/>
        <w:tabs>
          <w:tab w:val="left" w:pos="3794"/>
        </w:tabs>
        <w:spacing w:after="0"/>
        <w:contextualSpacing/>
        <w:jc w:val="both"/>
        <w:rPr>
          <w:lang w:eastAsia="ar-SA"/>
        </w:rPr>
      </w:pPr>
      <w:r w:rsidRPr="00276200">
        <w:rPr>
          <w:lang w:eastAsia="ar-SA"/>
        </w:rPr>
        <w:t>Monsieur le Maire demande aux membres du conseil municipal de délibérer sur l’adhésion au Conseil d’Architecture d’urbanisme et de l’environnement (CAUE)</w:t>
      </w:r>
      <w:r>
        <w:rPr>
          <w:lang w:eastAsia="ar-SA"/>
        </w:rPr>
        <w:t>. En effet, les adhérents à cet organisme peuvent bénéficier de conseils personnalisés gratuits sur des projets, des intentions de projets, conseils proposés par des professionnels compétents du CAUE : architecte</w:t>
      </w:r>
      <w:r w:rsidR="00DE225F">
        <w:rPr>
          <w:lang w:eastAsia="ar-SA"/>
        </w:rPr>
        <w:t xml:space="preserve">, urbaniste, paysagiste. Une participation au fonctionnement du CAUE de 20 euros serait demandée pour la commune. Après délibération, les membres du conseil municipal décident </w:t>
      </w:r>
      <w:proofErr w:type="gramStart"/>
      <w:r w:rsidR="00DE225F">
        <w:rPr>
          <w:lang w:eastAsia="ar-SA"/>
        </w:rPr>
        <w:t>a</w:t>
      </w:r>
      <w:proofErr w:type="gramEnd"/>
      <w:r w:rsidR="00DE225F">
        <w:rPr>
          <w:lang w:eastAsia="ar-SA"/>
        </w:rPr>
        <w:t xml:space="preserve"> l’unanimité d’autoriser Monsieur le Maire a signer la convention d’adhésion. Les crédits nécessaires au paiement de la participation de 20 € seront inscrits au budget à l’article 65568 de la section de fonctionnement</w:t>
      </w:r>
    </w:p>
    <w:p w14:paraId="6703AD48" w14:textId="131B9C8B" w:rsidR="00DE225F" w:rsidRDefault="00DE225F" w:rsidP="00276200">
      <w:pPr>
        <w:pStyle w:val="NormalWeb"/>
        <w:tabs>
          <w:tab w:val="left" w:pos="3794"/>
        </w:tabs>
        <w:spacing w:after="0"/>
        <w:contextualSpacing/>
        <w:jc w:val="both"/>
        <w:rPr>
          <w:lang w:eastAsia="ar-SA"/>
        </w:rPr>
      </w:pPr>
    </w:p>
    <w:p w14:paraId="25513DDD" w14:textId="791E7F18" w:rsidR="00DE225F" w:rsidRPr="00827DFA" w:rsidRDefault="00DE225F" w:rsidP="00DE225F">
      <w:pPr>
        <w:pStyle w:val="NormalWeb"/>
        <w:numPr>
          <w:ilvl w:val="0"/>
          <w:numId w:val="1"/>
        </w:numPr>
        <w:tabs>
          <w:tab w:val="left" w:pos="3794"/>
        </w:tabs>
        <w:spacing w:after="0"/>
        <w:contextualSpacing/>
        <w:jc w:val="both"/>
        <w:rPr>
          <w:b/>
          <w:bCs/>
          <w:u w:val="single"/>
          <w:lang w:eastAsia="ar-SA"/>
        </w:rPr>
      </w:pPr>
      <w:r w:rsidRPr="00827DFA">
        <w:rPr>
          <w:b/>
          <w:bCs/>
          <w:u w:val="single"/>
          <w:lang w:eastAsia="ar-SA"/>
        </w:rPr>
        <w:t>Modification de l’éclairage route de Nesle</w:t>
      </w:r>
    </w:p>
    <w:p w14:paraId="21FEA751" w14:textId="77777777" w:rsidR="00827DFA" w:rsidRDefault="00827DFA" w:rsidP="00827DFA">
      <w:pPr>
        <w:pStyle w:val="NormalWeb"/>
        <w:tabs>
          <w:tab w:val="left" w:pos="3794"/>
        </w:tabs>
        <w:spacing w:after="0"/>
        <w:ind w:left="720"/>
        <w:contextualSpacing/>
        <w:jc w:val="both"/>
        <w:rPr>
          <w:lang w:eastAsia="ar-SA"/>
        </w:rPr>
      </w:pPr>
    </w:p>
    <w:p w14:paraId="647F24F6" w14:textId="73943167" w:rsidR="00DE225F" w:rsidRDefault="00DE225F" w:rsidP="00DE225F">
      <w:pPr>
        <w:pStyle w:val="NormalWeb"/>
        <w:tabs>
          <w:tab w:val="left" w:pos="3794"/>
        </w:tabs>
        <w:spacing w:after="0"/>
        <w:contextualSpacing/>
        <w:jc w:val="both"/>
        <w:rPr>
          <w:lang w:eastAsia="ar-SA"/>
        </w:rPr>
      </w:pPr>
      <w:r>
        <w:rPr>
          <w:lang w:eastAsia="ar-SA"/>
        </w:rPr>
        <w:t>Monsieur le Maire explique qu’il serait nécessaire d’ajouter un lampadaire route de Nesle</w:t>
      </w:r>
    </w:p>
    <w:p w14:paraId="173820AD" w14:textId="04646C2F" w:rsidR="00DE225F" w:rsidRDefault="00DE225F" w:rsidP="00DE225F">
      <w:pPr>
        <w:pStyle w:val="NormalWeb"/>
        <w:tabs>
          <w:tab w:val="left" w:pos="3794"/>
        </w:tabs>
        <w:spacing w:after="0"/>
        <w:contextualSpacing/>
        <w:jc w:val="both"/>
        <w:rPr>
          <w:lang w:eastAsia="ar-SA"/>
        </w:rPr>
      </w:pPr>
      <w:r>
        <w:rPr>
          <w:lang w:eastAsia="ar-SA"/>
        </w:rPr>
        <w:t>Il présente un devis de la Fédération départementale de l’énergie de la Somme.</w:t>
      </w:r>
    </w:p>
    <w:p w14:paraId="1B96FCF3" w14:textId="22C22F1A" w:rsidR="00DE225F" w:rsidRDefault="00DE225F" w:rsidP="00DE225F">
      <w:pPr>
        <w:pStyle w:val="NormalWeb"/>
        <w:tabs>
          <w:tab w:val="left" w:pos="3794"/>
        </w:tabs>
        <w:spacing w:after="0"/>
        <w:contextualSpacing/>
        <w:jc w:val="both"/>
        <w:rPr>
          <w:lang w:eastAsia="ar-SA"/>
        </w:rPr>
      </w:pPr>
      <w:r>
        <w:rPr>
          <w:lang w:eastAsia="ar-SA"/>
        </w:rPr>
        <w:t>Le coût pour la commune serait de 11328 €, FDE aurait 7782 € à sa charge.</w:t>
      </w:r>
    </w:p>
    <w:p w14:paraId="0E95C121" w14:textId="4A07F440" w:rsidR="00DE225F" w:rsidRDefault="00DE225F" w:rsidP="00DE225F">
      <w:pPr>
        <w:pStyle w:val="NormalWeb"/>
        <w:tabs>
          <w:tab w:val="left" w:pos="3794"/>
        </w:tabs>
        <w:spacing w:after="0"/>
        <w:contextualSpacing/>
        <w:jc w:val="both"/>
        <w:rPr>
          <w:lang w:eastAsia="ar-SA"/>
        </w:rPr>
      </w:pPr>
      <w:r>
        <w:rPr>
          <w:lang w:eastAsia="ar-SA"/>
        </w:rPr>
        <w:t xml:space="preserve">Après délibération, les membres du conseil municipal décident à l’unanimité d’approuver le devis présenté par monsieur le Maire et l’autorise à signer tout document concernant cette opération. Les crédits nécessaires seront inscrits au budget à l’article </w:t>
      </w:r>
      <w:r w:rsidR="00827DFA">
        <w:rPr>
          <w:lang w:eastAsia="ar-SA"/>
        </w:rPr>
        <w:t>21538 de la section d’investissement.</w:t>
      </w:r>
    </w:p>
    <w:p w14:paraId="2E321BC2" w14:textId="6122AA72" w:rsidR="00827DFA" w:rsidRDefault="00827DFA" w:rsidP="00DE225F">
      <w:pPr>
        <w:pStyle w:val="NormalWeb"/>
        <w:tabs>
          <w:tab w:val="left" w:pos="3794"/>
        </w:tabs>
        <w:spacing w:after="0"/>
        <w:contextualSpacing/>
        <w:jc w:val="both"/>
        <w:rPr>
          <w:lang w:eastAsia="ar-SA"/>
        </w:rPr>
      </w:pPr>
    </w:p>
    <w:p w14:paraId="09F1C902" w14:textId="1BB9134B" w:rsidR="00827DFA" w:rsidRDefault="00827DFA" w:rsidP="00DE225F">
      <w:pPr>
        <w:pStyle w:val="NormalWeb"/>
        <w:tabs>
          <w:tab w:val="left" w:pos="3794"/>
        </w:tabs>
        <w:spacing w:after="0"/>
        <w:contextualSpacing/>
        <w:jc w:val="both"/>
        <w:rPr>
          <w:lang w:eastAsia="ar-SA"/>
        </w:rPr>
      </w:pPr>
    </w:p>
    <w:p w14:paraId="2625D540" w14:textId="6FA84996" w:rsidR="00827DFA" w:rsidRPr="00043EAB" w:rsidRDefault="00827DFA" w:rsidP="00827DFA">
      <w:pPr>
        <w:pStyle w:val="NormalWeb"/>
        <w:numPr>
          <w:ilvl w:val="0"/>
          <w:numId w:val="1"/>
        </w:numPr>
        <w:tabs>
          <w:tab w:val="left" w:pos="3794"/>
        </w:tabs>
        <w:spacing w:after="0"/>
        <w:contextualSpacing/>
        <w:jc w:val="both"/>
        <w:rPr>
          <w:b/>
          <w:bCs/>
          <w:u w:val="single"/>
          <w:lang w:eastAsia="ar-SA"/>
        </w:rPr>
      </w:pPr>
      <w:r w:rsidRPr="00043EAB">
        <w:rPr>
          <w:b/>
          <w:bCs/>
          <w:u w:val="single"/>
          <w:lang w:eastAsia="ar-SA"/>
        </w:rPr>
        <w:t>Abribus</w:t>
      </w:r>
    </w:p>
    <w:p w14:paraId="261BFCED" w14:textId="1AC2C646" w:rsidR="00827DFA" w:rsidRDefault="00827DFA" w:rsidP="00827DFA">
      <w:pPr>
        <w:pStyle w:val="NormalWeb"/>
        <w:tabs>
          <w:tab w:val="left" w:pos="3794"/>
        </w:tabs>
        <w:spacing w:after="0"/>
        <w:contextualSpacing/>
        <w:jc w:val="both"/>
        <w:rPr>
          <w:lang w:eastAsia="ar-SA"/>
        </w:rPr>
      </w:pPr>
    </w:p>
    <w:p w14:paraId="3D3D2B6B" w14:textId="5AAEE247" w:rsidR="00827DFA" w:rsidRDefault="00827DFA" w:rsidP="00827DFA">
      <w:pPr>
        <w:pStyle w:val="NormalWeb"/>
        <w:tabs>
          <w:tab w:val="left" w:pos="3794"/>
        </w:tabs>
        <w:spacing w:after="0"/>
        <w:contextualSpacing/>
        <w:jc w:val="both"/>
        <w:rPr>
          <w:lang w:eastAsia="ar-SA"/>
        </w:rPr>
      </w:pPr>
      <w:r>
        <w:rPr>
          <w:lang w:eastAsia="ar-SA"/>
        </w:rPr>
        <w:t xml:space="preserve">Monsieur le Maire explique qu’il conviendrait de voir à l’installation d’un abribus. Le choix des matériaux et de la couleur serait </w:t>
      </w:r>
      <w:proofErr w:type="gramStart"/>
      <w:r>
        <w:rPr>
          <w:lang w:eastAsia="ar-SA"/>
        </w:rPr>
        <w:t>a</w:t>
      </w:r>
      <w:proofErr w:type="gramEnd"/>
      <w:r>
        <w:rPr>
          <w:lang w:eastAsia="ar-SA"/>
        </w:rPr>
        <w:t xml:space="preserve"> </w:t>
      </w:r>
      <w:r w:rsidR="00043EAB">
        <w:rPr>
          <w:lang w:eastAsia="ar-SA"/>
        </w:rPr>
        <w:t xml:space="preserve">choisir ultérieurement mais il faudrait budgétiser l’opération à hauteur de 5000 €. Cet abribus serait installé sur le côté droit de la place contre l’ex-habitation de Mme </w:t>
      </w:r>
      <w:proofErr w:type="spellStart"/>
      <w:r w:rsidR="00043EAB">
        <w:rPr>
          <w:lang w:eastAsia="ar-SA"/>
        </w:rPr>
        <w:t>Lecat</w:t>
      </w:r>
      <w:proofErr w:type="spellEnd"/>
      <w:r w:rsidR="00043EAB">
        <w:rPr>
          <w:lang w:eastAsia="ar-SA"/>
        </w:rPr>
        <w:t xml:space="preserve"> afin d’avoir une meilleure visibilité sur l’arrivée du bus.</w:t>
      </w:r>
    </w:p>
    <w:p w14:paraId="022BB336" w14:textId="1ADABC65" w:rsidR="00043EAB" w:rsidRDefault="00043EAB" w:rsidP="00827DFA">
      <w:pPr>
        <w:pStyle w:val="NormalWeb"/>
        <w:tabs>
          <w:tab w:val="left" w:pos="3794"/>
        </w:tabs>
        <w:spacing w:after="0"/>
        <w:contextualSpacing/>
        <w:jc w:val="both"/>
        <w:rPr>
          <w:lang w:eastAsia="ar-SA"/>
        </w:rPr>
      </w:pPr>
      <w:r>
        <w:rPr>
          <w:lang w:eastAsia="ar-SA"/>
        </w:rPr>
        <w:t>Après délibération, les membres du conseil municipal approuvent à l’unanimité la budgétisation de l’opération. Les crédits nécessaires seront prévus à l’article 2138 de la section d’investissement.</w:t>
      </w:r>
    </w:p>
    <w:p w14:paraId="547A37E5" w14:textId="6FBF37C9" w:rsidR="00043EAB" w:rsidRDefault="00043EAB" w:rsidP="00827DFA">
      <w:pPr>
        <w:pStyle w:val="NormalWeb"/>
        <w:tabs>
          <w:tab w:val="left" w:pos="3794"/>
        </w:tabs>
        <w:spacing w:after="0"/>
        <w:contextualSpacing/>
        <w:jc w:val="both"/>
        <w:rPr>
          <w:lang w:eastAsia="ar-SA"/>
        </w:rPr>
      </w:pPr>
    </w:p>
    <w:p w14:paraId="15CC13EE" w14:textId="01F824F4" w:rsidR="00043EAB" w:rsidRPr="007014CB" w:rsidRDefault="00043EAB" w:rsidP="00043EAB">
      <w:pPr>
        <w:pStyle w:val="NormalWeb"/>
        <w:numPr>
          <w:ilvl w:val="0"/>
          <w:numId w:val="1"/>
        </w:numPr>
        <w:tabs>
          <w:tab w:val="left" w:pos="3794"/>
        </w:tabs>
        <w:spacing w:after="0"/>
        <w:contextualSpacing/>
        <w:jc w:val="both"/>
        <w:rPr>
          <w:b/>
          <w:bCs/>
          <w:u w:val="single"/>
          <w:lang w:eastAsia="ar-SA"/>
        </w:rPr>
      </w:pPr>
      <w:r w:rsidRPr="007014CB">
        <w:rPr>
          <w:b/>
          <w:bCs/>
          <w:u w:val="single"/>
          <w:lang w:eastAsia="ar-SA"/>
        </w:rPr>
        <w:t>Rapport cours des comptes de la CCES</w:t>
      </w:r>
    </w:p>
    <w:p w14:paraId="27AE5A37" w14:textId="66C7C4F3" w:rsidR="00043EAB" w:rsidRDefault="00043EAB" w:rsidP="00043EAB">
      <w:pPr>
        <w:pStyle w:val="NormalWeb"/>
        <w:tabs>
          <w:tab w:val="left" w:pos="3794"/>
        </w:tabs>
        <w:spacing w:after="0"/>
        <w:contextualSpacing/>
        <w:jc w:val="both"/>
        <w:rPr>
          <w:lang w:eastAsia="ar-SA"/>
        </w:rPr>
      </w:pPr>
    </w:p>
    <w:p w14:paraId="18DB8E5F" w14:textId="7C45CCB4" w:rsidR="00043EAB" w:rsidRDefault="00043EAB" w:rsidP="00043EAB">
      <w:pPr>
        <w:pStyle w:val="NormalWeb"/>
        <w:tabs>
          <w:tab w:val="left" w:pos="3794"/>
        </w:tabs>
        <w:spacing w:after="0"/>
        <w:contextualSpacing/>
        <w:jc w:val="both"/>
        <w:rPr>
          <w:lang w:eastAsia="ar-SA"/>
        </w:rPr>
      </w:pPr>
      <w:r>
        <w:rPr>
          <w:lang w:eastAsia="ar-SA"/>
        </w:rPr>
        <w:t>Monsieur le Maire explique qu’il est demandé aux membres du conseil municipal de délibérer au sujet du rapport de la cours des comptes sur la gestion de la communauté de communes de l’Est de la Somme. Après délibération, les membres du conseil municipal décident de prendre acte des observations de la chambre régionale des comptes sur la gestion de la Communauté de Communes de l’Est de la Somme.</w:t>
      </w:r>
    </w:p>
    <w:p w14:paraId="0A176CD7" w14:textId="5CA59654" w:rsidR="00043EAB" w:rsidRDefault="00043EAB" w:rsidP="00827DFA">
      <w:pPr>
        <w:pStyle w:val="NormalWeb"/>
        <w:tabs>
          <w:tab w:val="left" w:pos="3794"/>
        </w:tabs>
        <w:spacing w:after="0"/>
        <w:contextualSpacing/>
        <w:jc w:val="both"/>
        <w:rPr>
          <w:lang w:eastAsia="ar-SA"/>
        </w:rPr>
      </w:pPr>
    </w:p>
    <w:p w14:paraId="5784F83E" w14:textId="77777777" w:rsidR="008F2789" w:rsidRDefault="008F2789" w:rsidP="00827DFA">
      <w:pPr>
        <w:pStyle w:val="NormalWeb"/>
        <w:tabs>
          <w:tab w:val="left" w:pos="3794"/>
        </w:tabs>
        <w:spacing w:after="0"/>
        <w:contextualSpacing/>
        <w:jc w:val="both"/>
        <w:rPr>
          <w:lang w:eastAsia="ar-SA"/>
        </w:rPr>
      </w:pPr>
    </w:p>
    <w:p w14:paraId="33509943" w14:textId="7B47AD90" w:rsidR="00043EAB" w:rsidRPr="007014CB" w:rsidRDefault="00043EAB" w:rsidP="00043EAB">
      <w:pPr>
        <w:pStyle w:val="NormalWeb"/>
        <w:numPr>
          <w:ilvl w:val="0"/>
          <w:numId w:val="1"/>
        </w:numPr>
        <w:tabs>
          <w:tab w:val="left" w:pos="3794"/>
        </w:tabs>
        <w:spacing w:after="0"/>
        <w:contextualSpacing/>
        <w:jc w:val="both"/>
        <w:rPr>
          <w:b/>
          <w:bCs/>
          <w:u w:val="single"/>
          <w:lang w:eastAsia="ar-SA"/>
        </w:rPr>
      </w:pPr>
      <w:r w:rsidRPr="007014CB">
        <w:rPr>
          <w:b/>
          <w:bCs/>
          <w:u w:val="single"/>
          <w:lang w:eastAsia="ar-SA"/>
        </w:rPr>
        <w:lastRenderedPageBreak/>
        <w:t>Columbarium</w:t>
      </w:r>
    </w:p>
    <w:p w14:paraId="06880D28" w14:textId="07DA571D" w:rsidR="00043EAB" w:rsidRDefault="00043EAB" w:rsidP="00043EAB">
      <w:pPr>
        <w:pStyle w:val="NormalWeb"/>
        <w:tabs>
          <w:tab w:val="left" w:pos="3794"/>
        </w:tabs>
        <w:spacing w:after="0"/>
        <w:contextualSpacing/>
        <w:jc w:val="both"/>
        <w:rPr>
          <w:lang w:eastAsia="ar-SA"/>
        </w:rPr>
      </w:pPr>
    </w:p>
    <w:p w14:paraId="1E462705" w14:textId="77777777" w:rsidR="007014CB" w:rsidRDefault="00043EAB" w:rsidP="00043EAB">
      <w:pPr>
        <w:pStyle w:val="NormalWeb"/>
        <w:tabs>
          <w:tab w:val="left" w:pos="3794"/>
        </w:tabs>
        <w:spacing w:after="0"/>
        <w:contextualSpacing/>
        <w:jc w:val="both"/>
        <w:rPr>
          <w:lang w:eastAsia="ar-SA"/>
        </w:rPr>
      </w:pPr>
      <w:r>
        <w:rPr>
          <w:lang w:eastAsia="ar-SA"/>
        </w:rPr>
        <w:t xml:space="preserve">Monsieur le Maire montre les modèles de colombarium qu’il serait possible de mettre au cimetière. </w:t>
      </w:r>
      <w:r w:rsidR="007014CB">
        <w:rPr>
          <w:lang w:eastAsia="ar-SA"/>
        </w:rPr>
        <w:t>Un accord se pose sur l’un d’entre eux, beaucoup plus esthétique. Après délibération, les membres du conseil municipal décident à l’unanimité de budgétiser le columbarium à hauteur de 20000 € en section d’investissement à l’article 2138</w:t>
      </w:r>
    </w:p>
    <w:p w14:paraId="17AD0C42" w14:textId="77777777" w:rsidR="007014CB" w:rsidRDefault="007014CB" w:rsidP="00043EAB">
      <w:pPr>
        <w:pStyle w:val="NormalWeb"/>
        <w:tabs>
          <w:tab w:val="left" w:pos="3794"/>
        </w:tabs>
        <w:spacing w:after="0"/>
        <w:contextualSpacing/>
        <w:jc w:val="both"/>
        <w:rPr>
          <w:lang w:eastAsia="ar-SA"/>
        </w:rPr>
      </w:pPr>
    </w:p>
    <w:p w14:paraId="1843E8A7" w14:textId="77777777" w:rsidR="007014CB" w:rsidRDefault="007014CB" w:rsidP="00043EAB">
      <w:pPr>
        <w:pStyle w:val="NormalWeb"/>
        <w:tabs>
          <w:tab w:val="left" w:pos="3794"/>
        </w:tabs>
        <w:spacing w:after="0"/>
        <w:contextualSpacing/>
        <w:jc w:val="both"/>
        <w:rPr>
          <w:lang w:eastAsia="ar-SA"/>
        </w:rPr>
      </w:pPr>
    </w:p>
    <w:p w14:paraId="2A1DF1C1" w14:textId="77777777" w:rsidR="007014CB" w:rsidRPr="007014CB" w:rsidRDefault="007014CB" w:rsidP="007014CB">
      <w:pPr>
        <w:pStyle w:val="NormalWeb"/>
        <w:numPr>
          <w:ilvl w:val="0"/>
          <w:numId w:val="1"/>
        </w:numPr>
        <w:tabs>
          <w:tab w:val="left" w:pos="3794"/>
        </w:tabs>
        <w:spacing w:after="0"/>
        <w:contextualSpacing/>
        <w:jc w:val="both"/>
        <w:rPr>
          <w:b/>
          <w:bCs/>
          <w:u w:val="single"/>
          <w:lang w:eastAsia="ar-SA"/>
        </w:rPr>
      </w:pPr>
      <w:r w:rsidRPr="007014CB">
        <w:rPr>
          <w:b/>
          <w:bCs/>
          <w:u w:val="single"/>
          <w:lang w:eastAsia="ar-SA"/>
        </w:rPr>
        <w:t>Question diverse</w:t>
      </w:r>
    </w:p>
    <w:p w14:paraId="23E39C2A" w14:textId="77777777" w:rsidR="007014CB" w:rsidRDefault="007014CB" w:rsidP="007014CB">
      <w:pPr>
        <w:pStyle w:val="NormalWeb"/>
        <w:tabs>
          <w:tab w:val="left" w:pos="3794"/>
        </w:tabs>
        <w:spacing w:after="0"/>
        <w:contextualSpacing/>
        <w:jc w:val="both"/>
        <w:rPr>
          <w:lang w:eastAsia="ar-SA"/>
        </w:rPr>
      </w:pPr>
    </w:p>
    <w:p w14:paraId="303AADA2" w14:textId="77777777" w:rsidR="007014CB" w:rsidRDefault="007014CB" w:rsidP="007014CB">
      <w:pPr>
        <w:pStyle w:val="NormalWeb"/>
        <w:tabs>
          <w:tab w:val="left" w:pos="3794"/>
        </w:tabs>
        <w:spacing w:after="0"/>
        <w:contextualSpacing/>
        <w:jc w:val="both"/>
        <w:rPr>
          <w:lang w:eastAsia="ar-SA"/>
        </w:rPr>
      </w:pPr>
      <w:r>
        <w:rPr>
          <w:lang w:eastAsia="ar-SA"/>
        </w:rPr>
        <w:t>Madame Lewandowski signale qu’il y a des rôdeurs la nuit dans le cimetière.</w:t>
      </w:r>
    </w:p>
    <w:p w14:paraId="13598112" w14:textId="77777777" w:rsidR="007014CB" w:rsidRDefault="007014CB" w:rsidP="007014CB">
      <w:pPr>
        <w:pStyle w:val="NormalWeb"/>
        <w:tabs>
          <w:tab w:val="left" w:pos="3794"/>
        </w:tabs>
        <w:spacing w:after="0"/>
        <w:contextualSpacing/>
        <w:jc w:val="both"/>
        <w:rPr>
          <w:lang w:eastAsia="ar-SA"/>
        </w:rPr>
      </w:pPr>
      <w:r>
        <w:rPr>
          <w:lang w:eastAsia="ar-SA"/>
        </w:rPr>
        <w:t>Monsieur Combault confirme qu’il a également un véhicule « 3008 » qui tourné à faible vitesse dans Languevoisin</w:t>
      </w:r>
    </w:p>
    <w:p w14:paraId="3EE7CFA2" w14:textId="77777777" w:rsidR="007014CB" w:rsidRDefault="007014CB" w:rsidP="007014CB">
      <w:pPr>
        <w:pStyle w:val="NormalWeb"/>
        <w:tabs>
          <w:tab w:val="left" w:pos="3794"/>
        </w:tabs>
        <w:spacing w:after="0"/>
        <w:contextualSpacing/>
        <w:jc w:val="both"/>
        <w:rPr>
          <w:lang w:eastAsia="ar-SA"/>
        </w:rPr>
      </w:pPr>
    </w:p>
    <w:p w14:paraId="7116578B" w14:textId="77777777" w:rsidR="007014CB" w:rsidRDefault="007014CB" w:rsidP="007014CB">
      <w:pPr>
        <w:pStyle w:val="NormalWeb"/>
        <w:tabs>
          <w:tab w:val="left" w:pos="3794"/>
        </w:tabs>
        <w:spacing w:after="0"/>
        <w:contextualSpacing/>
        <w:jc w:val="both"/>
        <w:rPr>
          <w:lang w:eastAsia="ar-SA"/>
        </w:rPr>
      </w:pPr>
    </w:p>
    <w:p w14:paraId="2A399F9C" w14:textId="77777777" w:rsidR="007014CB" w:rsidRDefault="007014CB" w:rsidP="007014CB">
      <w:pPr>
        <w:pStyle w:val="NormalWeb"/>
        <w:tabs>
          <w:tab w:val="left" w:pos="3794"/>
        </w:tabs>
        <w:spacing w:after="0"/>
        <w:contextualSpacing/>
        <w:jc w:val="both"/>
        <w:rPr>
          <w:lang w:eastAsia="ar-SA"/>
        </w:rPr>
      </w:pPr>
    </w:p>
    <w:p w14:paraId="5E4CB94B" w14:textId="1725EB32" w:rsidR="00043EAB" w:rsidRDefault="007014CB" w:rsidP="007014CB">
      <w:pPr>
        <w:pStyle w:val="NormalWeb"/>
        <w:tabs>
          <w:tab w:val="left" w:pos="3794"/>
        </w:tabs>
        <w:spacing w:after="0"/>
        <w:contextualSpacing/>
        <w:jc w:val="both"/>
        <w:rPr>
          <w:lang w:eastAsia="ar-SA"/>
        </w:rPr>
      </w:pPr>
      <w:r>
        <w:rPr>
          <w:lang w:eastAsia="ar-SA"/>
        </w:rPr>
        <w:t xml:space="preserve">Plus d’observation étant formulée, la séance est levée à 20h30  </w:t>
      </w:r>
    </w:p>
    <w:p w14:paraId="6FD5580A" w14:textId="77777777" w:rsidR="00043EAB" w:rsidRDefault="00043EAB" w:rsidP="00827DFA">
      <w:pPr>
        <w:pStyle w:val="NormalWeb"/>
        <w:tabs>
          <w:tab w:val="left" w:pos="3794"/>
        </w:tabs>
        <w:spacing w:after="0"/>
        <w:contextualSpacing/>
        <w:jc w:val="both"/>
        <w:rPr>
          <w:lang w:eastAsia="ar-SA"/>
        </w:rPr>
      </w:pPr>
    </w:p>
    <w:p w14:paraId="1A5CE734" w14:textId="77777777" w:rsidR="00827DFA" w:rsidRPr="00276200" w:rsidRDefault="00827DFA" w:rsidP="00DE225F">
      <w:pPr>
        <w:pStyle w:val="NormalWeb"/>
        <w:tabs>
          <w:tab w:val="left" w:pos="3794"/>
        </w:tabs>
        <w:spacing w:after="0"/>
        <w:contextualSpacing/>
        <w:jc w:val="both"/>
        <w:rPr>
          <w:lang w:eastAsia="ar-SA"/>
        </w:rPr>
      </w:pPr>
    </w:p>
    <w:p w14:paraId="027ECA9A" w14:textId="77777777" w:rsidR="00461CE6" w:rsidRDefault="00461CE6" w:rsidP="00461CE6">
      <w:pPr>
        <w:pStyle w:val="NormalWeb"/>
        <w:tabs>
          <w:tab w:val="left" w:pos="3794"/>
        </w:tabs>
        <w:spacing w:after="0"/>
        <w:contextualSpacing/>
        <w:jc w:val="both"/>
        <w:rPr>
          <w:lang w:eastAsia="ar-SA"/>
        </w:rPr>
      </w:pPr>
    </w:p>
    <w:p w14:paraId="0581DB7E" w14:textId="61CE200D" w:rsidR="008A55B5" w:rsidRDefault="008A55B5" w:rsidP="008A55B5">
      <w:pPr>
        <w:pStyle w:val="NormalWeb"/>
        <w:tabs>
          <w:tab w:val="left" w:pos="3794"/>
        </w:tabs>
        <w:spacing w:after="0"/>
        <w:contextualSpacing/>
        <w:jc w:val="both"/>
        <w:rPr>
          <w:lang w:eastAsia="ar-SA"/>
        </w:rPr>
      </w:pPr>
    </w:p>
    <w:p w14:paraId="3BB0842A" w14:textId="77777777" w:rsidR="008A55B5" w:rsidRDefault="008A55B5" w:rsidP="008A55B5">
      <w:pPr>
        <w:pStyle w:val="NormalWeb"/>
        <w:tabs>
          <w:tab w:val="left" w:pos="3794"/>
        </w:tabs>
        <w:spacing w:after="0"/>
        <w:contextualSpacing/>
        <w:jc w:val="both"/>
        <w:rPr>
          <w:lang w:eastAsia="ar-SA"/>
        </w:rPr>
      </w:pPr>
    </w:p>
    <w:p w14:paraId="759C20B0" w14:textId="019EF042" w:rsidR="008A55B5" w:rsidRDefault="008A55B5" w:rsidP="0074082A">
      <w:pPr>
        <w:pStyle w:val="NormalWeb"/>
        <w:tabs>
          <w:tab w:val="left" w:pos="3794"/>
        </w:tabs>
        <w:spacing w:after="0"/>
        <w:contextualSpacing/>
        <w:jc w:val="both"/>
        <w:rPr>
          <w:lang w:eastAsia="ar-SA"/>
        </w:rPr>
      </w:pPr>
    </w:p>
    <w:p w14:paraId="4973D23E" w14:textId="77777777" w:rsidR="008A55B5" w:rsidRDefault="008A55B5" w:rsidP="0074082A">
      <w:pPr>
        <w:pStyle w:val="NormalWeb"/>
        <w:tabs>
          <w:tab w:val="left" w:pos="3794"/>
        </w:tabs>
        <w:spacing w:after="0"/>
        <w:contextualSpacing/>
        <w:jc w:val="both"/>
        <w:rPr>
          <w:lang w:eastAsia="ar-SA"/>
        </w:rPr>
      </w:pPr>
    </w:p>
    <w:p w14:paraId="454095BC" w14:textId="59BD1E98" w:rsidR="0074082A" w:rsidRDefault="0074082A" w:rsidP="0074082A">
      <w:pPr>
        <w:pStyle w:val="NormalWeb"/>
        <w:tabs>
          <w:tab w:val="left" w:pos="3794"/>
        </w:tabs>
        <w:spacing w:after="0"/>
        <w:contextualSpacing/>
        <w:jc w:val="both"/>
        <w:rPr>
          <w:lang w:eastAsia="ar-SA"/>
        </w:rPr>
      </w:pPr>
    </w:p>
    <w:p w14:paraId="474B8A21" w14:textId="77777777" w:rsidR="0074082A" w:rsidRDefault="0074082A" w:rsidP="0074082A">
      <w:pPr>
        <w:pStyle w:val="NormalWeb"/>
        <w:tabs>
          <w:tab w:val="left" w:pos="3794"/>
        </w:tabs>
        <w:spacing w:after="0"/>
        <w:contextualSpacing/>
        <w:jc w:val="both"/>
        <w:rPr>
          <w:lang w:eastAsia="ar-SA"/>
        </w:rPr>
      </w:pPr>
    </w:p>
    <w:p w14:paraId="5B8886A2" w14:textId="77777777" w:rsidR="0074082A" w:rsidRPr="0074082A" w:rsidRDefault="0074082A" w:rsidP="0074082A">
      <w:pPr>
        <w:widowControl w:val="0"/>
        <w:suppressAutoHyphens/>
        <w:autoSpaceDN w:val="0"/>
        <w:spacing w:after="120" w:line="360" w:lineRule="auto"/>
        <w:jc w:val="both"/>
        <w:textAlignment w:val="baseline"/>
        <w:rPr>
          <w:rFonts w:ascii="Times New Roman" w:eastAsia="SimSun" w:hAnsi="Times New Roman" w:cs="Arial Unicode MS"/>
          <w:kern w:val="3"/>
          <w:sz w:val="24"/>
          <w:szCs w:val="24"/>
          <w:lang w:eastAsia="zh-CN" w:bidi="hi-IN"/>
        </w:rPr>
      </w:pPr>
    </w:p>
    <w:bookmarkEnd w:id="9"/>
    <w:p w14:paraId="59CAB481" w14:textId="77777777" w:rsidR="00481AAF" w:rsidRDefault="00481AAF"/>
    <w:sectPr w:rsidR="00481AAF" w:rsidSect="00FD07CE">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4354E0"/>
    <w:multiLevelType w:val="hybridMultilevel"/>
    <w:tmpl w:val="585427DA"/>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05380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418"/>
    <w:rsid w:val="00043EAB"/>
    <w:rsid w:val="00276200"/>
    <w:rsid w:val="00461CE6"/>
    <w:rsid w:val="00481AAF"/>
    <w:rsid w:val="006F1844"/>
    <w:rsid w:val="007014CB"/>
    <w:rsid w:val="0074082A"/>
    <w:rsid w:val="007B3418"/>
    <w:rsid w:val="00827DFA"/>
    <w:rsid w:val="008A55B5"/>
    <w:rsid w:val="008F2789"/>
    <w:rsid w:val="00A96C8F"/>
    <w:rsid w:val="00BA53D1"/>
    <w:rsid w:val="00DE225F"/>
    <w:rsid w:val="00E0452B"/>
    <w:rsid w:val="00F011F0"/>
    <w:rsid w:val="00FD07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DBE9A"/>
  <w15:chartTrackingRefBased/>
  <w15:docId w15:val="{6F042610-B7A5-4640-B14A-85702AAD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3D1"/>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BA53D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style>
  <w:style w:type="paragraph" w:styleId="Paragraphedeliste">
    <w:name w:val="List Paragraph"/>
    <w:basedOn w:val="Normal"/>
    <w:uiPriority w:val="34"/>
    <w:qFormat/>
    <w:rsid w:val="00BA53D1"/>
    <w:pPr>
      <w:ind w:left="720"/>
      <w:contextualSpacing/>
    </w:pPr>
  </w:style>
  <w:style w:type="paragraph" w:styleId="NormalWeb">
    <w:name w:val="Normal (Web)"/>
    <w:basedOn w:val="Normal"/>
    <w:uiPriority w:val="99"/>
    <w:unhideWhenUsed/>
    <w:rsid w:val="0074082A"/>
    <w:pPr>
      <w:spacing w:before="100" w:beforeAutospacing="1" w:after="119"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5</Pages>
  <Words>1482</Words>
  <Characters>8153</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cp:lastPrinted>2023-04-18T12:46:00Z</cp:lastPrinted>
  <dcterms:created xsi:type="dcterms:W3CDTF">2023-04-14T15:26:00Z</dcterms:created>
  <dcterms:modified xsi:type="dcterms:W3CDTF">2023-04-18T12:47:00Z</dcterms:modified>
</cp:coreProperties>
</file>